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476FC" w14:textId="666C84CF" w:rsidR="00C154A6" w:rsidRDefault="00970843" w:rsidP="00634635">
      <w:pPr>
        <w:spacing w:after="0" w:line="240" w:lineRule="auto"/>
        <w:jc w:val="both"/>
        <w:rPr>
          <w:rFonts w:ascii="Poppins Light" w:hAnsi="Poppins Light" w:cs="Poppins Light"/>
          <w:b/>
          <w:bCs/>
          <w:kern w:val="0"/>
          <w:sz w:val="16"/>
          <w:szCs w:val="16"/>
        </w:rPr>
      </w:pPr>
      <w:r w:rsidRPr="00072A01">
        <w:rPr>
          <w:rFonts w:ascii="Poppins" w:hAnsi="Poppins" w:cs="Poppins"/>
          <w:kern w:val="0"/>
          <w:sz w:val="15"/>
          <w:szCs w:val="15"/>
          <w:lang w:val="en-GB"/>
        </w:rPr>
        <w:t xml:space="preserve"> </w:t>
      </w:r>
    </w:p>
    <w:p w14:paraId="1C262041" w14:textId="604828DC" w:rsidR="00254768" w:rsidRPr="00C154A6" w:rsidRDefault="008952C2" w:rsidP="00B44A34">
      <w:pPr>
        <w:spacing w:after="0" w:line="240" w:lineRule="auto"/>
        <w:jc w:val="both"/>
        <w:rPr>
          <w:rFonts w:ascii="Poppins Light" w:hAnsi="Poppins Light" w:cs="Poppins Light"/>
          <w:b/>
          <w:bCs/>
          <w:kern w:val="0"/>
          <w:sz w:val="16"/>
          <w:szCs w:val="16"/>
          <w:lang w:val="en-GB"/>
        </w:rPr>
      </w:pPr>
      <w:r w:rsidRPr="00C154A6">
        <w:rPr>
          <w:rFonts w:ascii="Poppins Light" w:hAnsi="Poppins Light" w:cs="Poppins Light"/>
          <w:b/>
          <w:bCs/>
          <w:kern w:val="0"/>
          <w:sz w:val="16"/>
          <w:szCs w:val="16"/>
        </w:rPr>
        <w:t>Salt Bank obține recunoaștere internațională: premiul „Best Use of Tech in Retail Banking” la Banking Tech Awards 2024</w:t>
      </w:r>
    </w:p>
    <w:p w14:paraId="51BA6E06" w14:textId="77777777" w:rsidR="008952C2" w:rsidRPr="00C154A6" w:rsidRDefault="008952C2" w:rsidP="00B44A34">
      <w:pPr>
        <w:spacing w:after="0" w:line="240" w:lineRule="auto"/>
        <w:jc w:val="both"/>
        <w:rPr>
          <w:rFonts w:ascii="Poppins Light" w:hAnsi="Poppins Light" w:cs="Poppins Light"/>
          <w:kern w:val="0"/>
          <w:sz w:val="16"/>
          <w:szCs w:val="16"/>
          <w:lang w:val="en-GB"/>
        </w:rPr>
      </w:pPr>
    </w:p>
    <w:p w14:paraId="5C3397B1" w14:textId="3F1457A1" w:rsidR="008952C2" w:rsidRDefault="008952C2" w:rsidP="00B44A34">
      <w:pPr>
        <w:spacing w:after="0" w:line="240" w:lineRule="auto"/>
        <w:jc w:val="both"/>
        <w:rPr>
          <w:rFonts w:ascii="Poppins Light" w:hAnsi="Poppins Light" w:cs="Poppins Light"/>
          <w:kern w:val="0"/>
          <w:sz w:val="16"/>
          <w:szCs w:val="16"/>
        </w:rPr>
      </w:pPr>
      <w:r w:rsidRPr="008952C2">
        <w:rPr>
          <w:rFonts w:ascii="Poppins Light" w:hAnsi="Poppins Light" w:cs="Poppins Light"/>
          <w:b/>
          <w:bCs/>
          <w:kern w:val="0"/>
          <w:sz w:val="16"/>
          <w:szCs w:val="16"/>
        </w:rPr>
        <w:t>București, 5 Decembrie 2024</w:t>
      </w:r>
      <w:r w:rsidRPr="008952C2">
        <w:rPr>
          <w:rFonts w:ascii="Poppins Light" w:hAnsi="Poppins Light" w:cs="Poppins Light"/>
          <w:kern w:val="0"/>
          <w:sz w:val="16"/>
          <w:szCs w:val="16"/>
        </w:rPr>
        <w:t> – Salt Bank, primul neobank românesc, a primit recunoaștere internațională la</w:t>
      </w:r>
      <w:r w:rsidR="00634635">
        <w:rPr>
          <w:rFonts w:ascii="Poppins Light" w:hAnsi="Poppins Light" w:cs="Poppins Light"/>
          <w:kern w:val="0"/>
          <w:sz w:val="16"/>
          <w:szCs w:val="16"/>
        </w:rPr>
        <w:t xml:space="preserve"> Londra, în cadrul</w:t>
      </w:r>
      <w:r w:rsidRPr="008952C2">
        <w:rPr>
          <w:rFonts w:ascii="Poppins Light" w:hAnsi="Poppins Light" w:cs="Poppins Light"/>
          <w:kern w:val="0"/>
          <w:sz w:val="16"/>
          <w:szCs w:val="16"/>
        </w:rPr>
        <w:t> </w:t>
      </w:r>
      <w:r w:rsidRPr="008952C2">
        <w:rPr>
          <w:rFonts w:ascii="Poppins Light" w:hAnsi="Poppins Light" w:cs="Poppins Light"/>
          <w:b/>
          <w:bCs/>
          <w:kern w:val="0"/>
          <w:sz w:val="16"/>
          <w:szCs w:val="16"/>
        </w:rPr>
        <w:t>Banking Tech Awards 2024</w:t>
      </w:r>
      <w:r w:rsidRPr="008952C2">
        <w:rPr>
          <w:rFonts w:ascii="Poppins Light" w:hAnsi="Poppins Light" w:cs="Poppins Light"/>
          <w:kern w:val="0"/>
          <w:sz w:val="16"/>
          <w:szCs w:val="16"/>
        </w:rPr>
        <w:t>, câștigând</w:t>
      </w:r>
      <w:r w:rsidRPr="00C154A6">
        <w:rPr>
          <w:rFonts w:ascii="Poppins Light" w:hAnsi="Poppins Light" w:cs="Poppins Light"/>
          <w:kern w:val="0"/>
          <w:sz w:val="16"/>
          <w:szCs w:val="16"/>
        </w:rPr>
        <w:t xml:space="preserve"> </w:t>
      </w:r>
      <w:r w:rsidRPr="008952C2">
        <w:rPr>
          <w:rFonts w:ascii="Poppins Light" w:hAnsi="Poppins Light" w:cs="Poppins Light"/>
          <w:kern w:val="0"/>
          <w:sz w:val="16"/>
          <w:szCs w:val="16"/>
        </w:rPr>
        <w:t>premiu</w:t>
      </w:r>
      <w:r w:rsidRPr="00C154A6">
        <w:rPr>
          <w:rFonts w:ascii="Poppins Light" w:hAnsi="Poppins Light" w:cs="Poppins Light"/>
          <w:kern w:val="0"/>
          <w:sz w:val="16"/>
          <w:szCs w:val="16"/>
        </w:rPr>
        <w:t>l</w:t>
      </w:r>
      <w:r w:rsidRPr="008952C2">
        <w:rPr>
          <w:rFonts w:ascii="Poppins Light" w:hAnsi="Poppins Light" w:cs="Poppins Light"/>
          <w:kern w:val="0"/>
          <w:sz w:val="16"/>
          <w:szCs w:val="16"/>
        </w:rPr>
        <w:t xml:space="preserve"> pentru </w:t>
      </w:r>
      <w:r w:rsidRPr="008952C2">
        <w:rPr>
          <w:rFonts w:ascii="Poppins Light" w:hAnsi="Poppins Light" w:cs="Poppins Light"/>
          <w:b/>
          <w:bCs/>
          <w:kern w:val="0"/>
          <w:sz w:val="16"/>
          <w:szCs w:val="16"/>
        </w:rPr>
        <w:t>Best Use of Tech in Retail Banking</w:t>
      </w:r>
      <w:r w:rsidRPr="00C154A6">
        <w:rPr>
          <w:rFonts w:ascii="Poppins Light" w:hAnsi="Poppins Light" w:cs="Poppins Light"/>
          <w:kern w:val="0"/>
          <w:sz w:val="16"/>
          <w:szCs w:val="16"/>
        </w:rPr>
        <w:t xml:space="preserve">, o </w:t>
      </w:r>
      <w:proofErr w:type="spellStart"/>
      <w:r w:rsidRPr="00C154A6">
        <w:rPr>
          <w:rFonts w:ascii="Poppins Light" w:hAnsi="Poppins Light" w:cs="Poppins Light"/>
          <w:kern w:val="0"/>
          <w:sz w:val="16"/>
          <w:szCs w:val="16"/>
        </w:rPr>
        <w:t>reușită</w:t>
      </w:r>
      <w:proofErr w:type="spellEnd"/>
      <w:r w:rsidRPr="00C154A6">
        <w:rPr>
          <w:rFonts w:ascii="Poppins Light" w:hAnsi="Poppins Light" w:cs="Poppins Light"/>
          <w:kern w:val="0"/>
          <w:sz w:val="16"/>
          <w:szCs w:val="16"/>
        </w:rPr>
        <w:t xml:space="preserve"> care </w:t>
      </w:r>
      <w:proofErr w:type="spellStart"/>
      <w:r w:rsidRPr="00C154A6">
        <w:rPr>
          <w:rFonts w:ascii="Poppins Light" w:hAnsi="Poppins Light" w:cs="Poppins Light"/>
          <w:kern w:val="0"/>
          <w:sz w:val="16"/>
          <w:szCs w:val="16"/>
        </w:rPr>
        <w:t>reflectă</w:t>
      </w:r>
      <w:proofErr w:type="spellEnd"/>
      <w:r w:rsidRPr="00C154A6">
        <w:rPr>
          <w:rFonts w:ascii="Poppins Light" w:hAnsi="Poppins Light" w:cs="Poppins Light"/>
          <w:kern w:val="0"/>
          <w:sz w:val="16"/>
          <w:szCs w:val="16"/>
        </w:rPr>
        <w:t xml:space="preserve"> </w:t>
      </w:r>
      <w:proofErr w:type="spellStart"/>
      <w:r w:rsidRPr="00C154A6">
        <w:rPr>
          <w:rFonts w:ascii="Poppins Light" w:hAnsi="Poppins Light" w:cs="Poppins Light"/>
          <w:kern w:val="0"/>
          <w:sz w:val="16"/>
          <w:szCs w:val="16"/>
        </w:rPr>
        <w:t>munca</w:t>
      </w:r>
      <w:proofErr w:type="spellEnd"/>
      <w:r w:rsidRPr="00C154A6">
        <w:rPr>
          <w:rFonts w:ascii="Poppins Light" w:hAnsi="Poppins Light" w:cs="Poppins Light"/>
          <w:kern w:val="0"/>
          <w:sz w:val="16"/>
          <w:szCs w:val="16"/>
        </w:rPr>
        <w:t xml:space="preserve"> </w:t>
      </w:r>
      <w:proofErr w:type="spellStart"/>
      <w:r w:rsidRPr="00C154A6">
        <w:rPr>
          <w:rFonts w:ascii="Poppins Light" w:hAnsi="Poppins Light" w:cs="Poppins Light"/>
          <w:kern w:val="0"/>
          <w:sz w:val="16"/>
          <w:szCs w:val="16"/>
        </w:rPr>
        <w:t>echipei</w:t>
      </w:r>
      <w:proofErr w:type="spellEnd"/>
      <w:r w:rsidRPr="00C154A6">
        <w:rPr>
          <w:rFonts w:ascii="Poppins Light" w:hAnsi="Poppins Light" w:cs="Poppins Light"/>
          <w:kern w:val="0"/>
          <w:sz w:val="16"/>
          <w:szCs w:val="16"/>
        </w:rPr>
        <w:t xml:space="preserve"> </w:t>
      </w:r>
      <w:proofErr w:type="spellStart"/>
      <w:r w:rsidRPr="00C154A6">
        <w:rPr>
          <w:rFonts w:ascii="Poppins Light" w:hAnsi="Poppins Light" w:cs="Poppins Light"/>
          <w:kern w:val="0"/>
          <w:sz w:val="16"/>
          <w:szCs w:val="16"/>
        </w:rPr>
        <w:t>și</w:t>
      </w:r>
      <w:proofErr w:type="spellEnd"/>
      <w:r w:rsidRPr="00C154A6">
        <w:rPr>
          <w:rFonts w:ascii="Poppins Light" w:hAnsi="Poppins Light" w:cs="Poppins Light"/>
          <w:kern w:val="0"/>
          <w:sz w:val="16"/>
          <w:szCs w:val="16"/>
        </w:rPr>
        <w:t xml:space="preserve"> a </w:t>
      </w:r>
      <w:proofErr w:type="spellStart"/>
      <w:r w:rsidRPr="00C154A6">
        <w:rPr>
          <w:rFonts w:ascii="Poppins Light" w:hAnsi="Poppins Light" w:cs="Poppins Light"/>
          <w:kern w:val="0"/>
          <w:sz w:val="16"/>
          <w:szCs w:val="16"/>
        </w:rPr>
        <w:t>partenerilor</w:t>
      </w:r>
      <w:proofErr w:type="spellEnd"/>
      <w:r w:rsidRPr="00C154A6">
        <w:rPr>
          <w:rFonts w:ascii="Poppins Light" w:hAnsi="Poppins Light" w:cs="Poppins Light"/>
          <w:kern w:val="0"/>
          <w:sz w:val="16"/>
          <w:szCs w:val="16"/>
        </w:rPr>
        <w:t xml:space="preserve"> </w:t>
      </w:r>
      <w:proofErr w:type="spellStart"/>
      <w:r w:rsidRPr="00C154A6">
        <w:rPr>
          <w:rFonts w:ascii="Poppins Light" w:hAnsi="Poppins Light" w:cs="Poppins Light"/>
          <w:kern w:val="0"/>
          <w:sz w:val="16"/>
          <w:szCs w:val="16"/>
        </w:rPr>
        <w:t>săi</w:t>
      </w:r>
      <w:proofErr w:type="spellEnd"/>
      <w:r w:rsidRPr="00C154A6">
        <w:rPr>
          <w:rFonts w:ascii="Poppins Light" w:hAnsi="Poppins Light" w:cs="Poppins Light"/>
          <w:kern w:val="0"/>
          <w:sz w:val="16"/>
          <w:szCs w:val="16"/>
        </w:rPr>
        <w:t>, </w:t>
      </w:r>
      <w:r w:rsidRPr="00C154A6">
        <w:rPr>
          <w:rFonts w:ascii="Poppins Light" w:hAnsi="Poppins Light" w:cs="Poppins Light"/>
          <w:b/>
          <w:bCs/>
          <w:kern w:val="0"/>
          <w:sz w:val="16"/>
          <w:szCs w:val="16"/>
        </w:rPr>
        <w:t>GFT </w:t>
      </w:r>
      <w:proofErr w:type="spellStart"/>
      <w:r w:rsidRPr="00C154A6">
        <w:rPr>
          <w:rFonts w:ascii="Poppins Light" w:hAnsi="Poppins Light" w:cs="Poppins Light"/>
          <w:b/>
          <w:bCs/>
          <w:kern w:val="0"/>
          <w:sz w:val="16"/>
          <w:szCs w:val="16"/>
        </w:rPr>
        <w:t>și</w:t>
      </w:r>
      <w:proofErr w:type="spellEnd"/>
      <w:r w:rsidRPr="00C154A6">
        <w:rPr>
          <w:rFonts w:ascii="Poppins Light" w:hAnsi="Poppins Light" w:cs="Poppins Light"/>
          <w:b/>
          <w:bCs/>
          <w:kern w:val="0"/>
          <w:sz w:val="16"/>
          <w:szCs w:val="16"/>
        </w:rPr>
        <w:t> Engine by Starling</w:t>
      </w:r>
      <w:r w:rsidR="00E24CF1" w:rsidRPr="00C154A6">
        <w:rPr>
          <w:rFonts w:ascii="Poppins Light" w:hAnsi="Poppins Light" w:cs="Poppins Light"/>
          <w:kern w:val="0"/>
          <w:sz w:val="16"/>
          <w:szCs w:val="16"/>
        </w:rPr>
        <w:t xml:space="preserve">. </w:t>
      </w:r>
      <w:proofErr w:type="spellStart"/>
      <w:r w:rsidR="00E24CF1" w:rsidRPr="00C154A6">
        <w:rPr>
          <w:rFonts w:ascii="Poppins Light" w:hAnsi="Poppins Light" w:cs="Poppins Light"/>
          <w:kern w:val="0"/>
          <w:sz w:val="16"/>
          <w:szCs w:val="16"/>
        </w:rPr>
        <w:t>În</w:t>
      </w:r>
      <w:proofErr w:type="spellEnd"/>
      <w:r w:rsidR="00E24CF1" w:rsidRPr="00C154A6">
        <w:rPr>
          <w:rFonts w:ascii="Poppins Light" w:hAnsi="Poppins Light" w:cs="Poppins Light"/>
          <w:kern w:val="0"/>
          <w:sz w:val="16"/>
          <w:szCs w:val="16"/>
        </w:rPr>
        <w:t xml:space="preserve"> </w:t>
      </w:r>
      <w:proofErr w:type="spellStart"/>
      <w:r w:rsidR="00E24CF1" w:rsidRPr="00C154A6">
        <w:rPr>
          <w:rFonts w:ascii="Poppins Light" w:hAnsi="Poppins Light" w:cs="Poppins Light"/>
          <w:kern w:val="0"/>
          <w:sz w:val="16"/>
          <w:szCs w:val="16"/>
        </w:rPr>
        <w:t>mai</w:t>
      </w:r>
      <w:proofErr w:type="spellEnd"/>
      <w:r w:rsidR="00E24CF1" w:rsidRPr="00C154A6">
        <w:rPr>
          <w:rFonts w:ascii="Poppins Light" w:hAnsi="Poppins Light" w:cs="Poppins Light"/>
          <w:kern w:val="0"/>
          <w:sz w:val="16"/>
          <w:szCs w:val="16"/>
        </w:rPr>
        <w:t xml:space="preserve"> </w:t>
      </w:r>
      <w:proofErr w:type="spellStart"/>
      <w:r w:rsidR="00E24CF1" w:rsidRPr="00C154A6">
        <w:rPr>
          <w:rFonts w:ascii="Poppins Light" w:hAnsi="Poppins Light" w:cs="Poppins Light"/>
          <w:kern w:val="0"/>
          <w:sz w:val="16"/>
          <w:szCs w:val="16"/>
        </w:rPr>
        <w:t>puțin</w:t>
      </w:r>
      <w:proofErr w:type="spellEnd"/>
      <w:r w:rsidR="00E24CF1" w:rsidRPr="00C154A6">
        <w:rPr>
          <w:rFonts w:ascii="Poppins Light" w:hAnsi="Poppins Light" w:cs="Poppins Light"/>
          <w:kern w:val="0"/>
          <w:sz w:val="16"/>
          <w:szCs w:val="16"/>
        </w:rPr>
        <w:t xml:space="preserve"> de un an, Salt Bank a </w:t>
      </w:r>
      <w:proofErr w:type="spellStart"/>
      <w:r w:rsidR="00E24CF1" w:rsidRPr="00C154A6">
        <w:rPr>
          <w:rFonts w:ascii="Poppins Light" w:hAnsi="Poppins Light" w:cs="Poppins Light"/>
          <w:kern w:val="0"/>
          <w:sz w:val="16"/>
          <w:szCs w:val="16"/>
        </w:rPr>
        <w:t>creat</w:t>
      </w:r>
      <w:proofErr w:type="spellEnd"/>
      <w:r w:rsidR="00E24CF1" w:rsidRPr="00C154A6">
        <w:rPr>
          <w:rFonts w:ascii="Poppins Light" w:hAnsi="Poppins Light" w:cs="Poppins Light"/>
          <w:kern w:val="0"/>
          <w:sz w:val="16"/>
          <w:szCs w:val="16"/>
        </w:rPr>
        <w:t xml:space="preserve"> o </w:t>
      </w:r>
      <w:proofErr w:type="spellStart"/>
      <w:r w:rsidR="00E24CF1" w:rsidRPr="00C154A6">
        <w:rPr>
          <w:rFonts w:ascii="Poppins Light" w:hAnsi="Poppins Light" w:cs="Poppins Light"/>
          <w:kern w:val="0"/>
          <w:sz w:val="16"/>
          <w:szCs w:val="16"/>
        </w:rPr>
        <w:t>soluție</w:t>
      </w:r>
      <w:proofErr w:type="spellEnd"/>
      <w:r w:rsidR="00E24CF1" w:rsidRPr="00C154A6">
        <w:rPr>
          <w:rFonts w:ascii="Poppins Light" w:hAnsi="Poppins Light" w:cs="Poppins Light"/>
          <w:kern w:val="0"/>
          <w:sz w:val="16"/>
          <w:szCs w:val="16"/>
        </w:rPr>
        <w:t xml:space="preserve"> </w:t>
      </w:r>
      <w:proofErr w:type="spellStart"/>
      <w:r w:rsidR="00E24CF1" w:rsidRPr="00C154A6">
        <w:rPr>
          <w:rFonts w:ascii="Poppins Light" w:hAnsi="Poppins Light" w:cs="Poppins Light"/>
          <w:kern w:val="0"/>
          <w:sz w:val="16"/>
          <w:szCs w:val="16"/>
        </w:rPr>
        <w:t>bancară</w:t>
      </w:r>
      <w:proofErr w:type="spellEnd"/>
      <w:r w:rsidR="00E24CF1" w:rsidRPr="00C154A6">
        <w:rPr>
          <w:rFonts w:ascii="Poppins Light" w:hAnsi="Poppins Light" w:cs="Poppins Light"/>
          <w:kern w:val="0"/>
          <w:sz w:val="16"/>
          <w:szCs w:val="16"/>
        </w:rPr>
        <w:t xml:space="preserve"> </w:t>
      </w:r>
      <w:proofErr w:type="spellStart"/>
      <w:r w:rsidR="00E24CF1" w:rsidRPr="00C154A6">
        <w:rPr>
          <w:rFonts w:ascii="Poppins Light" w:hAnsi="Poppins Light" w:cs="Poppins Light"/>
          <w:kern w:val="0"/>
          <w:sz w:val="16"/>
          <w:szCs w:val="16"/>
        </w:rPr>
        <w:t>complet</w:t>
      </w:r>
      <w:proofErr w:type="spellEnd"/>
      <w:r w:rsidR="00E24CF1" w:rsidRPr="00C154A6">
        <w:rPr>
          <w:rFonts w:ascii="Poppins Light" w:hAnsi="Poppins Light" w:cs="Poppins Light"/>
          <w:kern w:val="0"/>
          <w:sz w:val="16"/>
          <w:szCs w:val="16"/>
        </w:rPr>
        <w:t xml:space="preserve"> </w:t>
      </w:r>
      <w:proofErr w:type="spellStart"/>
      <w:r w:rsidR="00E24CF1" w:rsidRPr="00C154A6">
        <w:rPr>
          <w:rFonts w:ascii="Poppins Light" w:hAnsi="Poppins Light" w:cs="Poppins Light"/>
          <w:kern w:val="0"/>
          <w:sz w:val="16"/>
          <w:szCs w:val="16"/>
        </w:rPr>
        <w:t>digitală</w:t>
      </w:r>
      <w:proofErr w:type="spellEnd"/>
      <w:r w:rsidR="00E24CF1" w:rsidRPr="00C154A6">
        <w:rPr>
          <w:rFonts w:ascii="Poppins Light" w:hAnsi="Poppins Light" w:cs="Poppins Light"/>
          <w:kern w:val="0"/>
          <w:sz w:val="16"/>
          <w:szCs w:val="16"/>
        </w:rPr>
        <w:t xml:space="preserve">, </w:t>
      </w:r>
      <w:proofErr w:type="spellStart"/>
      <w:r w:rsidR="00E24CF1" w:rsidRPr="00C154A6">
        <w:rPr>
          <w:rFonts w:ascii="Poppins Light" w:hAnsi="Poppins Light" w:cs="Poppins Light"/>
          <w:kern w:val="0"/>
          <w:sz w:val="16"/>
          <w:szCs w:val="16"/>
        </w:rPr>
        <w:t>simplă</w:t>
      </w:r>
      <w:proofErr w:type="spellEnd"/>
      <w:r w:rsidR="00E24CF1" w:rsidRPr="00C154A6">
        <w:rPr>
          <w:rFonts w:ascii="Poppins Light" w:hAnsi="Poppins Light" w:cs="Poppins Light"/>
          <w:kern w:val="0"/>
          <w:sz w:val="16"/>
          <w:szCs w:val="16"/>
        </w:rPr>
        <w:t xml:space="preserve"> </w:t>
      </w:r>
      <w:proofErr w:type="spellStart"/>
      <w:r w:rsidR="00E24CF1" w:rsidRPr="00C154A6">
        <w:rPr>
          <w:rFonts w:ascii="Poppins Light" w:hAnsi="Poppins Light" w:cs="Poppins Light"/>
          <w:kern w:val="0"/>
          <w:sz w:val="16"/>
          <w:szCs w:val="16"/>
        </w:rPr>
        <w:t>și</w:t>
      </w:r>
      <w:proofErr w:type="spellEnd"/>
      <w:r w:rsidR="00E24CF1" w:rsidRPr="00C154A6">
        <w:rPr>
          <w:rFonts w:ascii="Poppins Light" w:hAnsi="Poppins Light" w:cs="Poppins Light"/>
          <w:kern w:val="0"/>
          <w:sz w:val="16"/>
          <w:szCs w:val="16"/>
        </w:rPr>
        <w:t xml:space="preserve"> </w:t>
      </w:r>
      <w:proofErr w:type="spellStart"/>
      <w:r w:rsidR="00E24CF1" w:rsidRPr="00C154A6">
        <w:rPr>
          <w:rFonts w:ascii="Poppins Light" w:hAnsi="Poppins Light" w:cs="Poppins Light"/>
          <w:kern w:val="0"/>
          <w:sz w:val="16"/>
          <w:szCs w:val="16"/>
        </w:rPr>
        <w:t>adaptată</w:t>
      </w:r>
      <w:proofErr w:type="spellEnd"/>
      <w:r w:rsidR="00E24CF1" w:rsidRPr="00C154A6">
        <w:rPr>
          <w:rFonts w:ascii="Poppins Light" w:hAnsi="Poppins Light" w:cs="Poppins Light"/>
          <w:kern w:val="0"/>
          <w:sz w:val="16"/>
          <w:szCs w:val="16"/>
        </w:rPr>
        <w:t xml:space="preserve"> </w:t>
      </w:r>
      <w:proofErr w:type="spellStart"/>
      <w:r w:rsidR="00E24CF1" w:rsidRPr="00C154A6">
        <w:rPr>
          <w:rFonts w:ascii="Poppins Light" w:hAnsi="Poppins Light" w:cs="Poppins Light"/>
          <w:kern w:val="0"/>
          <w:sz w:val="16"/>
          <w:szCs w:val="16"/>
        </w:rPr>
        <w:t>cerințelor</w:t>
      </w:r>
      <w:proofErr w:type="spellEnd"/>
      <w:r w:rsidR="00E24CF1" w:rsidRPr="00C154A6">
        <w:rPr>
          <w:rFonts w:ascii="Poppins Light" w:hAnsi="Poppins Light" w:cs="Poppins Light"/>
          <w:kern w:val="0"/>
          <w:sz w:val="16"/>
          <w:szCs w:val="16"/>
        </w:rPr>
        <w:t xml:space="preserve"> </w:t>
      </w:r>
      <w:proofErr w:type="spellStart"/>
      <w:r w:rsidR="00E24CF1" w:rsidRPr="00C154A6">
        <w:rPr>
          <w:rFonts w:ascii="Poppins Light" w:hAnsi="Poppins Light" w:cs="Poppins Light"/>
          <w:kern w:val="0"/>
          <w:sz w:val="16"/>
          <w:szCs w:val="16"/>
        </w:rPr>
        <w:t>clienților</w:t>
      </w:r>
      <w:proofErr w:type="spellEnd"/>
      <w:r w:rsidR="00E24CF1" w:rsidRPr="00C154A6">
        <w:rPr>
          <w:rFonts w:ascii="Poppins Light" w:hAnsi="Poppins Light" w:cs="Poppins Light"/>
          <w:kern w:val="0"/>
          <w:sz w:val="16"/>
          <w:szCs w:val="16"/>
        </w:rPr>
        <w:t xml:space="preserve"> de </w:t>
      </w:r>
      <w:proofErr w:type="spellStart"/>
      <w:r w:rsidR="00E24CF1" w:rsidRPr="00C154A6">
        <w:rPr>
          <w:rFonts w:ascii="Poppins Light" w:hAnsi="Poppins Light" w:cs="Poppins Light"/>
          <w:kern w:val="0"/>
          <w:sz w:val="16"/>
          <w:szCs w:val="16"/>
        </w:rPr>
        <w:t>azi</w:t>
      </w:r>
      <w:proofErr w:type="spellEnd"/>
      <w:r w:rsidR="00E24CF1" w:rsidRPr="00C154A6">
        <w:rPr>
          <w:rFonts w:ascii="Poppins Light" w:hAnsi="Poppins Light" w:cs="Poppins Light"/>
          <w:kern w:val="0"/>
          <w:sz w:val="16"/>
          <w:szCs w:val="16"/>
        </w:rPr>
        <w:t>.</w:t>
      </w:r>
    </w:p>
    <w:p w14:paraId="1A5C8DED" w14:textId="77777777" w:rsidR="00C53E41" w:rsidRPr="00C154A6" w:rsidRDefault="00C53E41" w:rsidP="00B44A34">
      <w:pPr>
        <w:spacing w:after="0" w:line="240" w:lineRule="auto"/>
        <w:jc w:val="both"/>
        <w:rPr>
          <w:rFonts w:ascii="Poppins Light" w:hAnsi="Poppins Light" w:cs="Poppins Light"/>
          <w:kern w:val="0"/>
          <w:sz w:val="16"/>
          <w:szCs w:val="16"/>
        </w:rPr>
      </w:pPr>
    </w:p>
    <w:p w14:paraId="0EC63CAD" w14:textId="12E96941" w:rsidR="00E24CF1" w:rsidRPr="00C154A6" w:rsidRDefault="00E24CF1" w:rsidP="00B44A34">
      <w:pPr>
        <w:spacing w:after="0" w:line="240" w:lineRule="auto"/>
        <w:jc w:val="both"/>
        <w:rPr>
          <w:rFonts w:ascii="Poppins Light" w:hAnsi="Poppins Light" w:cs="Poppins Light"/>
          <w:kern w:val="0"/>
          <w:sz w:val="16"/>
          <w:szCs w:val="16"/>
        </w:rPr>
      </w:pPr>
      <w:r w:rsidRPr="00C154A6">
        <w:rPr>
          <w:rFonts w:ascii="Poppins Light" w:hAnsi="Poppins Light" w:cs="Poppins Light"/>
          <w:kern w:val="0"/>
          <w:sz w:val="16"/>
          <w:szCs w:val="16"/>
        </w:rPr>
        <w:t xml:space="preserve">Pe </w:t>
      </w:r>
      <w:proofErr w:type="spellStart"/>
      <w:r w:rsidRPr="00C154A6">
        <w:rPr>
          <w:rFonts w:ascii="Poppins Light" w:hAnsi="Poppins Light" w:cs="Poppins Light"/>
          <w:kern w:val="0"/>
          <w:sz w:val="16"/>
          <w:szCs w:val="16"/>
        </w:rPr>
        <w:t>lângă</w:t>
      </w:r>
      <w:proofErr w:type="spellEnd"/>
      <w:r w:rsidRPr="00C154A6">
        <w:rPr>
          <w:rFonts w:ascii="Poppins Light" w:hAnsi="Poppins Light" w:cs="Poppins Light"/>
          <w:kern w:val="0"/>
          <w:sz w:val="16"/>
          <w:szCs w:val="16"/>
        </w:rPr>
        <w:t xml:space="preserve"> </w:t>
      </w:r>
      <w:proofErr w:type="spellStart"/>
      <w:r w:rsidRPr="00C154A6">
        <w:rPr>
          <w:rFonts w:ascii="Poppins Light" w:hAnsi="Poppins Light" w:cs="Poppins Light"/>
          <w:kern w:val="0"/>
          <w:sz w:val="16"/>
          <w:szCs w:val="16"/>
        </w:rPr>
        <w:t>premiul</w:t>
      </w:r>
      <w:proofErr w:type="spellEnd"/>
      <w:r w:rsidRPr="00C154A6">
        <w:rPr>
          <w:rFonts w:ascii="Poppins Light" w:hAnsi="Poppins Light" w:cs="Poppins Light"/>
          <w:kern w:val="0"/>
          <w:sz w:val="16"/>
          <w:szCs w:val="16"/>
        </w:rPr>
        <w:t xml:space="preserve"> </w:t>
      </w:r>
      <w:proofErr w:type="spellStart"/>
      <w:r w:rsidRPr="00C154A6">
        <w:rPr>
          <w:rFonts w:ascii="Poppins Light" w:hAnsi="Poppins Light" w:cs="Poppins Light"/>
          <w:kern w:val="0"/>
          <w:sz w:val="16"/>
          <w:szCs w:val="16"/>
        </w:rPr>
        <w:t>câștigat</w:t>
      </w:r>
      <w:proofErr w:type="spellEnd"/>
      <w:r w:rsidRPr="00C154A6">
        <w:rPr>
          <w:rFonts w:ascii="Poppins Light" w:hAnsi="Poppins Light" w:cs="Poppins Light"/>
          <w:kern w:val="0"/>
          <w:sz w:val="16"/>
          <w:szCs w:val="16"/>
        </w:rPr>
        <w:t xml:space="preserve">, Salt Bank a </w:t>
      </w:r>
      <w:proofErr w:type="spellStart"/>
      <w:r w:rsidRPr="00C154A6">
        <w:rPr>
          <w:rFonts w:ascii="Poppins Light" w:hAnsi="Poppins Light" w:cs="Poppins Light"/>
          <w:kern w:val="0"/>
          <w:sz w:val="16"/>
          <w:szCs w:val="16"/>
        </w:rPr>
        <w:t>fost</w:t>
      </w:r>
      <w:proofErr w:type="spellEnd"/>
      <w:r w:rsidRPr="00C154A6">
        <w:rPr>
          <w:rFonts w:ascii="Poppins Light" w:hAnsi="Poppins Light" w:cs="Poppins Light"/>
          <w:kern w:val="0"/>
          <w:sz w:val="16"/>
          <w:szCs w:val="16"/>
        </w:rPr>
        <w:t xml:space="preserve"> </w:t>
      </w:r>
      <w:proofErr w:type="spellStart"/>
      <w:r w:rsidRPr="00C154A6">
        <w:rPr>
          <w:rFonts w:ascii="Poppins Light" w:hAnsi="Poppins Light" w:cs="Poppins Light"/>
          <w:kern w:val="0"/>
          <w:sz w:val="16"/>
          <w:szCs w:val="16"/>
        </w:rPr>
        <w:t>nominalizată</w:t>
      </w:r>
      <w:proofErr w:type="spellEnd"/>
      <w:r w:rsidRPr="00C154A6">
        <w:rPr>
          <w:rFonts w:ascii="Poppins Light" w:hAnsi="Poppins Light" w:cs="Poppins Light"/>
          <w:kern w:val="0"/>
          <w:sz w:val="16"/>
          <w:szCs w:val="16"/>
        </w:rPr>
        <w:t xml:space="preserve"> </w:t>
      </w:r>
      <w:proofErr w:type="spellStart"/>
      <w:r w:rsidRPr="00C154A6">
        <w:rPr>
          <w:rFonts w:ascii="Poppins Light" w:hAnsi="Poppins Light" w:cs="Poppins Light"/>
          <w:kern w:val="0"/>
          <w:sz w:val="16"/>
          <w:szCs w:val="16"/>
        </w:rPr>
        <w:t>și</w:t>
      </w:r>
      <w:proofErr w:type="spellEnd"/>
      <w:r w:rsidRPr="00C154A6">
        <w:rPr>
          <w:rFonts w:ascii="Poppins Light" w:hAnsi="Poppins Light" w:cs="Poppins Light"/>
          <w:kern w:val="0"/>
          <w:sz w:val="16"/>
          <w:szCs w:val="16"/>
        </w:rPr>
        <w:t xml:space="preserve"> la </w:t>
      </w:r>
      <w:proofErr w:type="spellStart"/>
      <w:r w:rsidRPr="00C154A6">
        <w:rPr>
          <w:rFonts w:ascii="Poppins Light" w:hAnsi="Poppins Light" w:cs="Poppins Light"/>
          <w:kern w:val="0"/>
          <w:sz w:val="16"/>
          <w:szCs w:val="16"/>
        </w:rPr>
        <w:t>alte</w:t>
      </w:r>
      <w:proofErr w:type="spellEnd"/>
      <w:r w:rsidRPr="00C154A6">
        <w:rPr>
          <w:rFonts w:ascii="Poppins Light" w:hAnsi="Poppins Light" w:cs="Poppins Light"/>
          <w:kern w:val="0"/>
          <w:sz w:val="16"/>
          <w:szCs w:val="16"/>
        </w:rPr>
        <w:t xml:space="preserve"> </w:t>
      </w:r>
      <w:proofErr w:type="spellStart"/>
      <w:r w:rsidRPr="00C154A6">
        <w:rPr>
          <w:rFonts w:ascii="Poppins Light" w:hAnsi="Poppins Light" w:cs="Poppins Light"/>
          <w:kern w:val="0"/>
          <w:sz w:val="16"/>
          <w:szCs w:val="16"/>
        </w:rPr>
        <w:t>două</w:t>
      </w:r>
      <w:proofErr w:type="spellEnd"/>
      <w:r w:rsidRPr="00C154A6">
        <w:rPr>
          <w:rFonts w:ascii="Poppins Light" w:hAnsi="Poppins Light" w:cs="Poppins Light"/>
          <w:kern w:val="0"/>
          <w:sz w:val="16"/>
          <w:szCs w:val="16"/>
        </w:rPr>
        <w:t xml:space="preserve"> </w:t>
      </w:r>
      <w:proofErr w:type="spellStart"/>
      <w:r w:rsidRPr="00C154A6">
        <w:rPr>
          <w:rFonts w:ascii="Poppins Light" w:hAnsi="Poppins Light" w:cs="Poppins Light"/>
          <w:kern w:val="0"/>
          <w:sz w:val="16"/>
          <w:szCs w:val="16"/>
        </w:rPr>
        <w:t>categorii</w:t>
      </w:r>
      <w:proofErr w:type="spellEnd"/>
      <w:r w:rsidRPr="00C154A6">
        <w:rPr>
          <w:rFonts w:ascii="Poppins Light" w:hAnsi="Poppins Light" w:cs="Poppins Light"/>
          <w:kern w:val="0"/>
          <w:sz w:val="16"/>
          <w:szCs w:val="16"/>
        </w:rPr>
        <w:t xml:space="preserve"> </w:t>
      </w:r>
      <w:proofErr w:type="spellStart"/>
      <w:r w:rsidRPr="00C154A6">
        <w:rPr>
          <w:rFonts w:ascii="Poppins Light" w:hAnsi="Poppins Light" w:cs="Poppins Light"/>
          <w:kern w:val="0"/>
          <w:sz w:val="16"/>
          <w:szCs w:val="16"/>
        </w:rPr>
        <w:t>importante</w:t>
      </w:r>
      <w:proofErr w:type="spellEnd"/>
      <w:r w:rsidRPr="00C154A6">
        <w:rPr>
          <w:rFonts w:ascii="Poppins Light" w:hAnsi="Poppins Light" w:cs="Poppins Light"/>
          <w:kern w:val="0"/>
          <w:sz w:val="16"/>
          <w:szCs w:val="16"/>
        </w:rPr>
        <w:t xml:space="preserve"> – </w:t>
      </w:r>
      <w:r w:rsidRPr="00C154A6">
        <w:rPr>
          <w:rFonts w:ascii="Poppins Light" w:hAnsi="Poppins Light" w:cs="Poppins Light"/>
          <w:b/>
          <w:bCs/>
          <w:kern w:val="0"/>
          <w:sz w:val="16"/>
          <w:szCs w:val="16"/>
        </w:rPr>
        <w:t>Best Bank &amp; FinTech Partnership</w:t>
      </w:r>
      <w:r w:rsidRPr="00C154A6">
        <w:rPr>
          <w:rFonts w:ascii="Poppins Light" w:hAnsi="Poppins Light" w:cs="Poppins Light"/>
          <w:kern w:val="0"/>
          <w:sz w:val="16"/>
          <w:szCs w:val="16"/>
        </w:rPr>
        <w:t> </w:t>
      </w:r>
      <w:proofErr w:type="spellStart"/>
      <w:r w:rsidRPr="00C154A6">
        <w:rPr>
          <w:rFonts w:ascii="Poppins Light" w:hAnsi="Poppins Light" w:cs="Poppins Light"/>
          <w:kern w:val="0"/>
          <w:sz w:val="16"/>
          <w:szCs w:val="16"/>
        </w:rPr>
        <w:t>și</w:t>
      </w:r>
      <w:proofErr w:type="spellEnd"/>
      <w:r w:rsidRPr="00C154A6">
        <w:rPr>
          <w:rFonts w:ascii="Poppins Light" w:hAnsi="Poppins Light" w:cs="Poppins Light"/>
          <w:kern w:val="0"/>
          <w:sz w:val="16"/>
          <w:szCs w:val="16"/>
        </w:rPr>
        <w:t> </w:t>
      </w:r>
      <w:r w:rsidRPr="00C154A6">
        <w:rPr>
          <w:rFonts w:ascii="Poppins Light" w:hAnsi="Poppins Light" w:cs="Poppins Light"/>
          <w:b/>
          <w:bCs/>
          <w:kern w:val="0"/>
          <w:sz w:val="16"/>
          <w:szCs w:val="16"/>
        </w:rPr>
        <w:t>Newcomer Banking &amp; Finance Brand</w:t>
      </w:r>
      <w:r w:rsidRPr="00C154A6">
        <w:rPr>
          <w:rFonts w:ascii="Poppins Light" w:hAnsi="Poppins Light" w:cs="Poppins Light"/>
          <w:kern w:val="0"/>
          <w:sz w:val="16"/>
          <w:szCs w:val="16"/>
        </w:rPr>
        <w:t xml:space="preserve"> – </w:t>
      </w:r>
      <w:proofErr w:type="spellStart"/>
      <w:r w:rsidRPr="00C154A6">
        <w:rPr>
          <w:rFonts w:ascii="Poppins Light" w:hAnsi="Poppins Light" w:cs="Poppins Light"/>
          <w:kern w:val="0"/>
          <w:sz w:val="16"/>
          <w:szCs w:val="16"/>
        </w:rPr>
        <w:t>confirmând</w:t>
      </w:r>
      <w:proofErr w:type="spellEnd"/>
      <w:r w:rsidRPr="00C154A6">
        <w:rPr>
          <w:rFonts w:ascii="Poppins Light" w:hAnsi="Poppins Light" w:cs="Poppins Light"/>
          <w:kern w:val="0"/>
          <w:sz w:val="16"/>
          <w:szCs w:val="16"/>
        </w:rPr>
        <w:t xml:space="preserve"> </w:t>
      </w:r>
      <w:proofErr w:type="spellStart"/>
      <w:r w:rsidRPr="00C154A6">
        <w:rPr>
          <w:rFonts w:ascii="Poppins Light" w:hAnsi="Poppins Light" w:cs="Poppins Light"/>
          <w:kern w:val="0"/>
          <w:sz w:val="16"/>
          <w:szCs w:val="16"/>
        </w:rPr>
        <w:t>că</w:t>
      </w:r>
      <w:proofErr w:type="spellEnd"/>
      <w:r w:rsidRPr="00C154A6">
        <w:rPr>
          <w:rFonts w:ascii="Poppins Light" w:hAnsi="Poppins Light" w:cs="Poppins Light"/>
          <w:kern w:val="0"/>
          <w:sz w:val="16"/>
          <w:szCs w:val="16"/>
        </w:rPr>
        <w:t xml:space="preserve"> </w:t>
      </w:r>
      <w:proofErr w:type="spellStart"/>
      <w:r w:rsidRPr="00C154A6">
        <w:rPr>
          <w:rFonts w:ascii="Poppins Light" w:hAnsi="Poppins Light" w:cs="Poppins Light"/>
          <w:kern w:val="0"/>
          <w:sz w:val="16"/>
          <w:szCs w:val="16"/>
        </w:rPr>
        <w:t>inovațiile</w:t>
      </w:r>
      <w:proofErr w:type="spellEnd"/>
      <w:r w:rsidRPr="00C154A6">
        <w:rPr>
          <w:rFonts w:ascii="Poppins Light" w:hAnsi="Poppins Light" w:cs="Poppins Light"/>
          <w:kern w:val="0"/>
          <w:sz w:val="16"/>
          <w:szCs w:val="16"/>
        </w:rPr>
        <w:t xml:space="preserve"> sale </w:t>
      </w:r>
      <w:proofErr w:type="spellStart"/>
      <w:r w:rsidRPr="00C154A6">
        <w:rPr>
          <w:rFonts w:ascii="Poppins Light" w:hAnsi="Poppins Light" w:cs="Poppins Light"/>
          <w:kern w:val="0"/>
          <w:sz w:val="16"/>
          <w:szCs w:val="16"/>
        </w:rPr>
        <w:t>încep</w:t>
      </w:r>
      <w:proofErr w:type="spellEnd"/>
      <w:r w:rsidRPr="00C154A6">
        <w:rPr>
          <w:rFonts w:ascii="Poppins Light" w:hAnsi="Poppins Light" w:cs="Poppins Light"/>
          <w:kern w:val="0"/>
          <w:sz w:val="16"/>
          <w:szCs w:val="16"/>
        </w:rPr>
        <w:t xml:space="preserve"> </w:t>
      </w:r>
      <w:proofErr w:type="spellStart"/>
      <w:r w:rsidRPr="00C154A6">
        <w:rPr>
          <w:rFonts w:ascii="Poppins Light" w:hAnsi="Poppins Light" w:cs="Poppins Light"/>
          <w:kern w:val="0"/>
          <w:sz w:val="16"/>
          <w:szCs w:val="16"/>
        </w:rPr>
        <w:t>să</w:t>
      </w:r>
      <w:proofErr w:type="spellEnd"/>
      <w:r w:rsidRPr="00C154A6">
        <w:rPr>
          <w:rFonts w:ascii="Poppins Light" w:hAnsi="Poppins Light" w:cs="Poppins Light"/>
          <w:kern w:val="0"/>
          <w:sz w:val="16"/>
          <w:szCs w:val="16"/>
        </w:rPr>
        <w:t xml:space="preserve"> fie </w:t>
      </w:r>
      <w:proofErr w:type="spellStart"/>
      <w:r w:rsidRPr="00C154A6">
        <w:rPr>
          <w:rFonts w:ascii="Poppins Light" w:hAnsi="Poppins Light" w:cs="Poppins Light"/>
          <w:kern w:val="0"/>
          <w:sz w:val="16"/>
          <w:szCs w:val="16"/>
        </w:rPr>
        <w:t>remarcate</w:t>
      </w:r>
      <w:proofErr w:type="spellEnd"/>
      <w:r w:rsidRPr="00C154A6">
        <w:rPr>
          <w:rFonts w:ascii="Poppins Light" w:hAnsi="Poppins Light" w:cs="Poppins Light"/>
          <w:kern w:val="0"/>
          <w:sz w:val="16"/>
          <w:szCs w:val="16"/>
        </w:rPr>
        <w:t xml:space="preserve"> </w:t>
      </w:r>
      <w:proofErr w:type="spellStart"/>
      <w:r w:rsidRPr="00C154A6">
        <w:rPr>
          <w:rFonts w:ascii="Poppins Light" w:hAnsi="Poppins Light" w:cs="Poppins Light"/>
          <w:kern w:val="0"/>
          <w:sz w:val="16"/>
          <w:szCs w:val="16"/>
        </w:rPr>
        <w:t>în</w:t>
      </w:r>
      <w:proofErr w:type="spellEnd"/>
      <w:r w:rsidRPr="00C154A6">
        <w:rPr>
          <w:rFonts w:ascii="Poppins Light" w:hAnsi="Poppins Light" w:cs="Poppins Light"/>
          <w:kern w:val="0"/>
          <w:sz w:val="16"/>
          <w:szCs w:val="16"/>
        </w:rPr>
        <w:t xml:space="preserve"> </w:t>
      </w:r>
      <w:proofErr w:type="spellStart"/>
      <w:r w:rsidRPr="00C154A6">
        <w:rPr>
          <w:rFonts w:ascii="Poppins Light" w:hAnsi="Poppins Light" w:cs="Poppins Light"/>
          <w:kern w:val="0"/>
          <w:sz w:val="16"/>
          <w:szCs w:val="16"/>
        </w:rPr>
        <w:t>sectorul</w:t>
      </w:r>
      <w:proofErr w:type="spellEnd"/>
      <w:r w:rsidRPr="00C154A6">
        <w:rPr>
          <w:rFonts w:ascii="Poppins Light" w:hAnsi="Poppins Light" w:cs="Poppins Light"/>
          <w:kern w:val="0"/>
          <w:sz w:val="16"/>
          <w:szCs w:val="16"/>
        </w:rPr>
        <w:t xml:space="preserve"> </w:t>
      </w:r>
      <w:proofErr w:type="spellStart"/>
      <w:r w:rsidRPr="00C154A6">
        <w:rPr>
          <w:rFonts w:ascii="Poppins Light" w:hAnsi="Poppins Light" w:cs="Poppins Light"/>
          <w:kern w:val="0"/>
          <w:sz w:val="16"/>
          <w:szCs w:val="16"/>
        </w:rPr>
        <w:t>bancar</w:t>
      </w:r>
      <w:proofErr w:type="spellEnd"/>
      <w:r w:rsidRPr="00C154A6">
        <w:rPr>
          <w:rFonts w:ascii="Poppins Light" w:hAnsi="Poppins Light" w:cs="Poppins Light"/>
          <w:kern w:val="0"/>
          <w:sz w:val="16"/>
          <w:szCs w:val="16"/>
        </w:rPr>
        <w:t xml:space="preserve"> digital.</w:t>
      </w:r>
    </w:p>
    <w:p w14:paraId="419D0621" w14:textId="77777777" w:rsidR="00E24CF1" w:rsidRPr="00C154A6" w:rsidRDefault="00E24CF1" w:rsidP="00B44A34">
      <w:pPr>
        <w:spacing w:after="0" w:line="240" w:lineRule="auto"/>
        <w:jc w:val="both"/>
        <w:rPr>
          <w:rFonts w:ascii="Poppins Light" w:hAnsi="Poppins Light" w:cs="Poppins Light"/>
          <w:kern w:val="0"/>
          <w:sz w:val="16"/>
          <w:szCs w:val="16"/>
        </w:rPr>
      </w:pPr>
    </w:p>
    <w:p w14:paraId="1916B827" w14:textId="090511F3" w:rsidR="00E24CF1" w:rsidRPr="00C154A6" w:rsidRDefault="00E24CF1" w:rsidP="00B44A34">
      <w:pPr>
        <w:spacing w:after="0" w:line="240" w:lineRule="auto"/>
        <w:jc w:val="both"/>
        <w:rPr>
          <w:rFonts w:ascii="Poppins Light" w:hAnsi="Poppins Light" w:cs="Poppins Light"/>
          <w:kern w:val="0"/>
          <w:sz w:val="16"/>
          <w:szCs w:val="16"/>
        </w:rPr>
      </w:pPr>
      <w:r w:rsidRPr="00C154A6">
        <w:rPr>
          <w:rFonts w:ascii="Poppins Light" w:hAnsi="Poppins Light" w:cs="Poppins Light"/>
          <w:b/>
          <w:bCs/>
          <w:kern w:val="0"/>
          <w:sz w:val="16"/>
          <w:szCs w:val="16"/>
        </w:rPr>
        <w:t>„</w:t>
      </w:r>
      <w:proofErr w:type="spellStart"/>
      <w:r w:rsidRPr="00C154A6">
        <w:rPr>
          <w:rFonts w:ascii="Poppins Light" w:hAnsi="Poppins Light" w:cs="Poppins Light"/>
          <w:b/>
          <w:bCs/>
          <w:kern w:val="0"/>
          <w:sz w:val="16"/>
          <w:szCs w:val="16"/>
        </w:rPr>
        <w:t>Acest</w:t>
      </w:r>
      <w:proofErr w:type="spellEnd"/>
      <w:r w:rsidRPr="00C154A6">
        <w:rPr>
          <w:rFonts w:ascii="Poppins Light" w:hAnsi="Poppins Light" w:cs="Poppins Light"/>
          <w:b/>
          <w:bCs/>
          <w:kern w:val="0"/>
          <w:sz w:val="16"/>
          <w:szCs w:val="16"/>
        </w:rPr>
        <w:t xml:space="preserve"> </w:t>
      </w:r>
      <w:proofErr w:type="spellStart"/>
      <w:r w:rsidRPr="00C154A6">
        <w:rPr>
          <w:rFonts w:ascii="Poppins Light" w:hAnsi="Poppins Light" w:cs="Poppins Light"/>
          <w:b/>
          <w:bCs/>
          <w:kern w:val="0"/>
          <w:sz w:val="16"/>
          <w:szCs w:val="16"/>
        </w:rPr>
        <w:t>premiu</w:t>
      </w:r>
      <w:proofErr w:type="spellEnd"/>
      <w:r w:rsidRPr="00C154A6">
        <w:rPr>
          <w:rFonts w:ascii="Poppins Light" w:hAnsi="Poppins Light" w:cs="Poppins Light"/>
          <w:b/>
          <w:bCs/>
          <w:kern w:val="0"/>
          <w:sz w:val="16"/>
          <w:szCs w:val="16"/>
        </w:rPr>
        <w:t xml:space="preserve"> </w:t>
      </w:r>
      <w:proofErr w:type="spellStart"/>
      <w:r w:rsidRPr="00C154A6">
        <w:rPr>
          <w:rFonts w:ascii="Poppins Light" w:hAnsi="Poppins Light" w:cs="Poppins Light"/>
          <w:b/>
          <w:bCs/>
          <w:kern w:val="0"/>
          <w:sz w:val="16"/>
          <w:szCs w:val="16"/>
        </w:rPr>
        <w:t>este</w:t>
      </w:r>
      <w:proofErr w:type="spellEnd"/>
      <w:r w:rsidRPr="00C154A6">
        <w:rPr>
          <w:rFonts w:ascii="Poppins Light" w:hAnsi="Poppins Light" w:cs="Poppins Light"/>
          <w:b/>
          <w:bCs/>
          <w:kern w:val="0"/>
          <w:sz w:val="16"/>
          <w:szCs w:val="16"/>
        </w:rPr>
        <w:t xml:space="preserve"> o </w:t>
      </w:r>
      <w:proofErr w:type="spellStart"/>
      <w:r w:rsidRPr="00C154A6">
        <w:rPr>
          <w:rFonts w:ascii="Poppins Light" w:hAnsi="Poppins Light" w:cs="Poppins Light"/>
          <w:b/>
          <w:bCs/>
          <w:kern w:val="0"/>
          <w:sz w:val="16"/>
          <w:szCs w:val="16"/>
        </w:rPr>
        <w:t>onoare</w:t>
      </w:r>
      <w:proofErr w:type="spellEnd"/>
      <w:r w:rsidRPr="00C154A6">
        <w:rPr>
          <w:rFonts w:ascii="Poppins Light" w:hAnsi="Poppins Light" w:cs="Poppins Light"/>
          <w:b/>
          <w:bCs/>
          <w:kern w:val="0"/>
          <w:sz w:val="16"/>
          <w:szCs w:val="16"/>
        </w:rPr>
        <w:t xml:space="preserve"> </w:t>
      </w:r>
      <w:proofErr w:type="spellStart"/>
      <w:r w:rsidRPr="00C154A6">
        <w:rPr>
          <w:rFonts w:ascii="Poppins Light" w:hAnsi="Poppins Light" w:cs="Poppins Light"/>
          <w:b/>
          <w:bCs/>
          <w:kern w:val="0"/>
          <w:sz w:val="16"/>
          <w:szCs w:val="16"/>
        </w:rPr>
        <w:t>pentru</w:t>
      </w:r>
      <w:proofErr w:type="spellEnd"/>
      <w:r w:rsidRPr="00C154A6">
        <w:rPr>
          <w:rFonts w:ascii="Poppins Light" w:hAnsi="Poppins Light" w:cs="Poppins Light"/>
          <w:b/>
          <w:bCs/>
          <w:kern w:val="0"/>
          <w:sz w:val="16"/>
          <w:szCs w:val="16"/>
        </w:rPr>
        <w:t xml:space="preserve"> </w:t>
      </w:r>
      <w:proofErr w:type="spellStart"/>
      <w:r w:rsidRPr="00C154A6">
        <w:rPr>
          <w:rFonts w:ascii="Poppins Light" w:hAnsi="Poppins Light" w:cs="Poppins Light"/>
          <w:b/>
          <w:bCs/>
          <w:kern w:val="0"/>
          <w:sz w:val="16"/>
          <w:szCs w:val="16"/>
        </w:rPr>
        <w:t>noi</w:t>
      </w:r>
      <w:proofErr w:type="spellEnd"/>
      <w:r w:rsidRPr="00C154A6">
        <w:rPr>
          <w:rFonts w:ascii="Poppins Light" w:hAnsi="Poppins Light" w:cs="Poppins Light"/>
          <w:b/>
          <w:bCs/>
          <w:kern w:val="0"/>
          <w:sz w:val="16"/>
          <w:szCs w:val="16"/>
        </w:rPr>
        <w:t xml:space="preserve"> </w:t>
      </w:r>
      <w:proofErr w:type="spellStart"/>
      <w:r w:rsidRPr="00C154A6">
        <w:rPr>
          <w:rFonts w:ascii="Poppins Light" w:hAnsi="Poppins Light" w:cs="Poppins Light"/>
          <w:b/>
          <w:bCs/>
          <w:kern w:val="0"/>
          <w:sz w:val="16"/>
          <w:szCs w:val="16"/>
        </w:rPr>
        <w:t>și</w:t>
      </w:r>
      <w:proofErr w:type="spellEnd"/>
      <w:r w:rsidRPr="00C154A6">
        <w:rPr>
          <w:rFonts w:ascii="Poppins Light" w:hAnsi="Poppins Light" w:cs="Poppins Light"/>
          <w:b/>
          <w:bCs/>
          <w:kern w:val="0"/>
          <w:sz w:val="16"/>
          <w:szCs w:val="16"/>
        </w:rPr>
        <w:t xml:space="preserve"> o </w:t>
      </w:r>
      <w:proofErr w:type="spellStart"/>
      <w:r w:rsidRPr="00C154A6">
        <w:rPr>
          <w:rFonts w:ascii="Poppins Light" w:hAnsi="Poppins Light" w:cs="Poppins Light"/>
          <w:b/>
          <w:bCs/>
          <w:kern w:val="0"/>
          <w:sz w:val="16"/>
          <w:szCs w:val="16"/>
        </w:rPr>
        <w:t>validare</w:t>
      </w:r>
      <w:proofErr w:type="spellEnd"/>
      <w:r w:rsidRPr="00C154A6">
        <w:rPr>
          <w:rFonts w:ascii="Poppins Light" w:hAnsi="Poppins Light" w:cs="Poppins Light"/>
          <w:b/>
          <w:bCs/>
          <w:kern w:val="0"/>
          <w:sz w:val="16"/>
          <w:szCs w:val="16"/>
        </w:rPr>
        <w:t xml:space="preserve"> </w:t>
      </w:r>
      <w:proofErr w:type="spellStart"/>
      <w:r w:rsidRPr="00C154A6">
        <w:rPr>
          <w:rFonts w:ascii="Poppins Light" w:hAnsi="Poppins Light" w:cs="Poppins Light"/>
          <w:b/>
          <w:bCs/>
          <w:kern w:val="0"/>
          <w:sz w:val="16"/>
          <w:szCs w:val="16"/>
        </w:rPr>
        <w:t>importantă</w:t>
      </w:r>
      <w:proofErr w:type="spellEnd"/>
      <w:r w:rsidRPr="00C154A6">
        <w:rPr>
          <w:rFonts w:ascii="Poppins Light" w:hAnsi="Poppins Light" w:cs="Poppins Light"/>
          <w:b/>
          <w:bCs/>
          <w:kern w:val="0"/>
          <w:sz w:val="16"/>
          <w:szCs w:val="16"/>
        </w:rPr>
        <w:t xml:space="preserve"> a </w:t>
      </w:r>
      <w:proofErr w:type="spellStart"/>
      <w:r w:rsidRPr="00C154A6">
        <w:rPr>
          <w:rFonts w:ascii="Poppins Light" w:hAnsi="Poppins Light" w:cs="Poppins Light"/>
          <w:b/>
          <w:bCs/>
          <w:kern w:val="0"/>
          <w:sz w:val="16"/>
          <w:szCs w:val="16"/>
        </w:rPr>
        <w:t>tehnologiei</w:t>
      </w:r>
      <w:proofErr w:type="spellEnd"/>
      <w:r w:rsidRPr="00C154A6">
        <w:rPr>
          <w:rFonts w:ascii="Poppins Light" w:hAnsi="Poppins Light" w:cs="Poppins Light"/>
          <w:b/>
          <w:bCs/>
          <w:kern w:val="0"/>
          <w:sz w:val="16"/>
          <w:szCs w:val="16"/>
        </w:rPr>
        <w:t xml:space="preserve"> care </w:t>
      </w:r>
      <w:proofErr w:type="spellStart"/>
      <w:r w:rsidRPr="00C154A6">
        <w:rPr>
          <w:rFonts w:ascii="Poppins Light" w:hAnsi="Poppins Light" w:cs="Poppins Light"/>
          <w:b/>
          <w:bCs/>
          <w:kern w:val="0"/>
          <w:sz w:val="16"/>
          <w:szCs w:val="16"/>
        </w:rPr>
        <w:t>stă</w:t>
      </w:r>
      <w:proofErr w:type="spellEnd"/>
      <w:r w:rsidRPr="00C154A6">
        <w:rPr>
          <w:rFonts w:ascii="Poppins Light" w:hAnsi="Poppins Light" w:cs="Poppins Light"/>
          <w:b/>
          <w:bCs/>
          <w:kern w:val="0"/>
          <w:sz w:val="16"/>
          <w:szCs w:val="16"/>
        </w:rPr>
        <w:t xml:space="preserve"> la </w:t>
      </w:r>
      <w:proofErr w:type="spellStart"/>
      <w:r w:rsidRPr="00C154A6">
        <w:rPr>
          <w:rFonts w:ascii="Poppins Light" w:hAnsi="Poppins Light" w:cs="Poppins Light"/>
          <w:b/>
          <w:bCs/>
          <w:kern w:val="0"/>
          <w:sz w:val="16"/>
          <w:szCs w:val="16"/>
        </w:rPr>
        <w:t>baza</w:t>
      </w:r>
      <w:proofErr w:type="spellEnd"/>
      <w:r w:rsidRPr="00C154A6">
        <w:rPr>
          <w:rFonts w:ascii="Poppins Light" w:hAnsi="Poppins Light" w:cs="Poppins Light"/>
          <w:b/>
          <w:bCs/>
          <w:kern w:val="0"/>
          <w:sz w:val="16"/>
          <w:szCs w:val="16"/>
        </w:rPr>
        <w:t xml:space="preserve"> Salt Bank. Este prima </w:t>
      </w:r>
      <w:proofErr w:type="spellStart"/>
      <w:r w:rsidRPr="00C154A6">
        <w:rPr>
          <w:rFonts w:ascii="Poppins Light" w:hAnsi="Poppins Light" w:cs="Poppins Light"/>
          <w:b/>
          <w:bCs/>
          <w:kern w:val="0"/>
          <w:sz w:val="16"/>
          <w:szCs w:val="16"/>
        </w:rPr>
        <w:t>recunoaștere</w:t>
      </w:r>
      <w:proofErr w:type="spellEnd"/>
      <w:r w:rsidRPr="00C154A6">
        <w:rPr>
          <w:rFonts w:ascii="Poppins Light" w:hAnsi="Poppins Light" w:cs="Poppins Light"/>
          <w:b/>
          <w:bCs/>
          <w:kern w:val="0"/>
          <w:sz w:val="16"/>
          <w:szCs w:val="16"/>
        </w:rPr>
        <w:t xml:space="preserve"> </w:t>
      </w:r>
      <w:proofErr w:type="spellStart"/>
      <w:r w:rsidRPr="00C154A6">
        <w:rPr>
          <w:rFonts w:ascii="Poppins Light" w:hAnsi="Poppins Light" w:cs="Poppins Light"/>
          <w:b/>
          <w:bCs/>
          <w:kern w:val="0"/>
          <w:sz w:val="16"/>
          <w:szCs w:val="16"/>
        </w:rPr>
        <w:t>internațională</w:t>
      </w:r>
      <w:proofErr w:type="spellEnd"/>
      <w:r w:rsidRPr="00C154A6">
        <w:rPr>
          <w:rFonts w:ascii="Poppins Light" w:hAnsi="Poppins Light" w:cs="Poppins Light"/>
          <w:b/>
          <w:bCs/>
          <w:kern w:val="0"/>
          <w:sz w:val="16"/>
          <w:szCs w:val="16"/>
        </w:rPr>
        <w:t xml:space="preserve"> </w:t>
      </w:r>
      <w:proofErr w:type="spellStart"/>
      <w:r w:rsidRPr="00C154A6">
        <w:rPr>
          <w:rFonts w:ascii="Poppins Light" w:hAnsi="Poppins Light" w:cs="Poppins Light"/>
          <w:b/>
          <w:bCs/>
          <w:kern w:val="0"/>
          <w:sz w:val="16"/>
          <w:szCs w:val="16"/>
        </w:rPr>
        <w:t>majoră</w:t>
      </w:r>
      <w:proofErr w:type="spellEnd"/>
      <w:r w:rsidRPr="00C154A6">
        <w:rPr>
          <w:rFonts w:ascii="Poppins Light" w:hAnsi="Poppins Light" w:cs="Poppins Light"/>
          <w:b/>
          <w:bCs/>
          <w:kern w:val="0"/>
          <w:sz w:val="16"/>
          <w:szCs w:val="16"/>
        </w:rPr>
        <w:t xml:space="preserve"> pe care o </w:t>
      </w:r>
      <w:proofErr w:type="spellStart"/>
      <w:r w:rsidRPr="00C154A6">
        <w:rPr>
          <w:rFonts w:ascii="Poppins Light" w:hAnsi="Poppins Light" w:cs="Poppins Light"/>
          <w:b/>
          <w:bCs/>
          <w:kern w:val="0"/>
          <w:sz w:val="16"/>
          <w:szCs w:val="16"/>
        </w:rPr>
        <w:t>primim</w:t>
      </w:r>
      <w:proofErr w:type="spellEnd"/>
      <w:r w:rsidRPr="00C154A6">
        <w:rPr>
          <w:rFonts w:ascii="Poppins Light" w:hAnsi="Poppins Light" w:cs="Poppins Light"/>
          <w:b/>
          <w:bCs/>
          <w:kern w:val="0"/>
          <w:sz w:val="16"/>
          <w:szCs w:val="16"/>
        </w:rPr>
        <w:t xml:space="preserve"> </w:t>
      </w:r>
      <w:proofErr w:type="spellStart"/>
      <w:r w:rsidRPr="00C154A6">
        <w:rPr>
          <w:rFonts w:ascii="Poppins Light" w:hAnsi="Poppins Light" w:cs="Poppins Light"/>
          <w:b/>
          <w:bCs/>
          <w:kern w:val="0"/>
          <w:sz w:val="16"/>
          <w:szCs w:val="16"/>
        </w:rPr>
        <w:t>și</w:t>
      </w:r>
      <w:proofErr w:type="spellEnd"/>
      <w:r w:rsidRPr="00C154A6">
        <w:rPr>
          <w:rFonts w:ascii="Poppins Light" w:hAnsi="Poppins Light" w:cs="Poppins Light"/>
          <w:b/>
          <w:bCs/>
          <w:kern w:val="0"/>
          <w:sz w:val="16"/>
          <w:szCs w:val="16"/>
        </w:rPr>
        <w:t xml:space="preserve"> un </w:t>
      </w:r>
      <w:proofErr w:type="spellStart"/>
      <w:r w:rsidRPr="00C154A6">
        <w:rPr>
          <w:rFonts w:ascii="Poppins Light" w:hAnsi="Poppins Light" w:cs="Poppins Light"/>
          <w:b/>
          <w:bCs/>
          <w:kern w:val="0"/>
          <w:sz w:val="16"/>
          <w:szCs w:val="16"/>
        </w:rPr>
        <w:t>semn</w:t>
      </w:r>
      <w:proofErr w:type="spellEnd"/>
      <w:r w:rsidRPr="00C154A6">
        <w:rPr>
          <w:rFonts w:ascii="Poppins Light" w:hAnsi="Poppins Light" w:cs="Poppins Light"/>
          <w:b/>
          <w:bCs/>
          <w:kern w:val="0"/>
          <w:sz w:val="16"/>
          <w:szCs w:val="16"/>
        </w:rPr>
        <w:t xml:space="preserve"> </w:t>
      </w:r>
      <w:proofErr w:type="spellStart"/>
      <w:r w:rsidRPr="00C154A6">
        <w:rPr>
          <w:rFonts w:ascii="Poppins Light" w:hAnsi="Poppins Light" w:cs="Poppins Light"/>
          <w:b/>
          <w:bCs/>
          <w:kern w:val="0"/>
          <w:sz w:val="16"/>
          <w:szCs w:val="16"/>
        </w:rPr>
        <w:t>clar</w:t>
      </w:r>
      <w:proofErr w:type="spellEnd"/>
      <w:r w:rsidRPr="00C154A6">
        <w:rPr>
          <w:rFonts w:ascii="Poppins Light" w:hAnsi="Poppins Light" w:cs="Poppins Light"/>
          <w:b/>
          <w:bCs/>
          <w:kern w:val="0"/>
          <w:sz w:val="16"/>
          <w:szCs w:val="16"/>
        </w:rPr>
        <w:t xml:space="preserve"> </w:t>
      </w:r>
      <w:proofErr w:type="spellStart"/>
      <w:r w:rsidRPr="00C154A6">
        <w:rPr>
          <w:rFonts w:ascii="Poppins Light" w:hAnsi="Poppins Light" w:cs="Poppins Light"/>
          <w:b/>
          <w:bCs/>
          <w:kern w:val="0"/>
          <w:sz w:val="16"/>
          <w:szCs w:val="16"/>
        </w:rPr>
        <w:t>că</w:t>
      </w:r>
      <w:proofErr w:type="spellEnd"/>
      <w:r w:rsidRPr="00C154A6">
        <w:rPr>
          <w:rFonts w:ascii="Poppins Light" w:hAnsi="Poppins Light" w:cs="Poppins Light"/>
          <w:b/>
          <w:bCs/>
          <w:kern w:val="0"/>
          <w:sz w:val="16"/>
          <w:szCs w:val="16"/>
        </w:rPr>
        <w:t xml:space="preserve"> </w:t>
      </w:r>
      <w:proofErr w:type="spellStart"/>
      <w:r w:rsidRPr="00C154A6">
        <w:rPr>
          <w:rFonts w:ascii="Poppins Light" w:hAnsi="Poppins Light" w:cs="Poppins Light"/>
          <w:b/>
          <w:bCs/>
          <w:kern w:val="0"/>
          <w:sz w:val="16"/>
          <w:szCs w:val="16"/>
        </w:rPr>
        <w:t>soluțiile</w:t>
      </w:r>
      <w:proofErr w:type="spellEnd"/>
      <w:r w:rsidRPr="00C154A6">
        <w:rPr>
          <w:rFonts w:ascii="Poppins Light" w:hAnsi="Poppins Light" w:cs="Poppins Light"/>
          <w:b/>
          <w:bCs/>
          <w:kern w:val="0"/>
          <w:sz w:val="16"/>
          <w:szCs w:val="16"/>
        </w:rPr>
        <w:t xml:space="preserve"> </w:t>
      </w:r>
      <w:proofErr w:type="spellStart"/>
      <w:r w:rsidRPr="00C154A6">
        <w:rPr>
          <w:rFonts w:ascii="Poppins Light" w:hAnsi="Poppins Light" w:cs="Poppins Light"/>
          <w:b/>
          <w:bCs/>
          <w:kern w:val="0"/>
          <w:sz w:val="16"/>
          <w:szCs w:val="16"/>
        </w:rPr>
        <w:t>noastre</w:t>
      </w:r>
      <w:proofErr w:type="spellEnd"/>
      <w:r w:rsidRPr="00C154A6">
        <w:rPr>
          <w:rFonts w:ascii="Poppins Light" w:hAnsi="Poppins Light" w:cs="Poppins Light"/>
          <w:b/>
          <w:bCs/>
          <w:kern w:val="0"/>
          <w:sz w:val="16"/>
          <w:szCs w:val="16"/>
        </w:rPr>
        <w:t xml:space="preserve"> sunt </w:t>
      </w:r>
      <w:proofErr w:type="spellStart"/>
      <w:r w:rsidRPr="00C154A6">
        <w:rPr>
          <w:rFonts w:ascii="Poppins Light" w:hAnsi="Poppins Light" w:cs="Poppins Light"/>
          <w:b/>
          <w:bCs/>
          <w:kern w:val="0"/>
          <w:sz w:val="16"/>
          <w:szCs w:val="16"/>
        </w:rPr>
        <w:t>apreciate</w:t>
      </w:r>
      <w:proofErr w:type="spellEnd"/>
      <w:r w:rsidRPr="00C154A6">
        <w:rPr>
          <w:rFonts w:ascii="Poppins Light" w:hAnsi="Poppins Light" w:cs="Poppins Light"/>
          <w:b/>
          <w:bCs/>
          <w:kern w:val="0"/>
          <w:sz w:val="16"/>
          <w:szCs w:val="16"/>
        </w:rPr>
        <w:t xml:space="preserve"> nu </w:t>
      </w:r>
      <w:proofErr w:type="spellStart"/>
      <w:r w:rsidRPr="00C154A6">
        <w:rPr>
          <w:rFonts w:ascii="Poppins Light" w:hAnsi="Poppins Light" w:cs="Poppins Light"/>
          <w:b/>
          <w:bCs/>
          <w:kern w:val="0"/>
          <w:sz w:val="16"/>
          <w:szCs w:val="16"/>
        </w:rPr>
        <w:t>doar</w:t>
      </w:r>
      <w:proofErr w:type="spellEnd"/>
      <w:r w:rsidRPr="00C154A6">
        <w:rPr>
          <w:rFonts w:ascii="Poppins Light" w:hAnsi="Poppins Light" w:cs="Poppins Light"/>
          <w:b/>
          <w:bCs/>
          <w:kern w:val="0"/>
          <w:sz w:val="16"/>
          <w:szCs w:val="16"/>
        </w:rPr>
        <w:t xml:space="preserve"> de </w:t>
      </w:r>
      <w:proofErr w:type="spellStart"/>
      <w:r w:rsidRPr="00C154A6">
        <w:rPr>
          <w:rFonts w:ascii="Poppins Light" w:hAnsi="Poppins Light" w:cs="Poppins Light"/>
          <w:b/>
          <w:bCs/>
          <w:kern w:val="0"/>
          <w:sz w:val="16"/>
          <w:szCs w:val="16"/>
        </w:rPr>
        <w:t>clienți</w:t>
      </w:r>
      <w:proofErr w:type="spellEnd"/>
      <w:r w:rsidRPr="00C154A6">
        <w:rPr>
          <w:rFonts w:ascii="Poppins Light" w:hAnsi="Poppins Light" w:cs="Poppins Light"/>
          <w:b/>
          <w:bCs/>
          <w:kern w:val="0"/>
          <w:sz w:val="16"/>
          <w:szCs w:val="16"/>
        </w:rPr>
        <w:t xml:space="preserve">, ci </w:t>
      </w:r>
      <w:proofErr w:type="spellStart"/>
      <w:r w:rsidRPr="00C154A6">
        <w:rPr>
          <w:rFonts w:ascii="Poppins Light" w:hAnsi="Poppins Light" w:cs="Poppins Light"/>
          <w:b/>
          <w:bCs/>
          <w:kern w:val="0"/>
          <w:sz w:val="16"/>
          <w:szCs w:val="16"/>
        </w:rPr>
        <w:t>și</w:t>
      </w:r>
      <w:proofErr w:type="spellEnd"/>
      <w:r w:rsidRPr="00C154A6">
        <w:rPr>
          <w:rFonts w:ascii="Poppins Light" w:hAnsi="Poppins Light" w:cs="Poppins Light"/>
          <w:b/>
          <w:bCs/>
          <w:kern w:val="0"/>
          <w:sz w:val="16"/>
          <w:szCs w:val="16"/>
        </w:rPr>
        <w:t xml:space="preserve"> de </w:t>
      </w:r>
      <w:proofErr w:type="spellStart"/>
      <w:r w:rsidRPr="00C154A6">
        <w:rPr>
          <w:rFonts w:ascii="Poppins Light" w:hAnsi="Poppins Light" w:cs="Poppins Light"/>
          <w:b/>
          <w:bCs/>
          <w:kern w:val="0"/>
          <w:sz w:val="16"/>
          <w:szCs w:val="16"/>
        </w:rPr>
        <w:t>experții</w:t>
      </w:r>
      <w:proofErr w:type="spellEnd"/>
      <w:r w:rsidRPr="00C154A6">
        <w:rPr>
          <w:rFonts w:ascii="Poppins Light" w:hAnsi="Poppins Light" w:cs="Poppins Light"/>
          <w:b/>
          <w:bCs/>
          <w:kern w:val="0"/>
          <w:sz w:val="16"/>
          <w:szCs w:val="16"/>
        </w:rPr>
        <w:t xml:space="preserve"> din </w:t>
      </w:r>
      <w:proofErr w:type="spellStart"/>
      <w:r w:rsidRPr="00C154A6">
        <w:rPr>
          <w:rFonts w:ascii="Poppins Light" w:hAnsi="Poppins Light" w:cs="Poppins Light"/>
          <w:b/>
          <w:bCs/>
          <w:kern w:val="0"/>
          <w:sz w:val="16"/>
          <w:szCs w:val="16"/>
        </w:rPr>
        <w:t>industrie</w:t>
      </w:r>
      <w:proofErr w:type="spellEnd"/>
      <w:r w:rsidRPr="00C154A6">
        <w:rPr>
          <w:rFonts w:ascii="Poppins Light" w:hAnsi="Poppins Light" w:cs="Poppins Light"/>
          <w:b/>
          <w:bCs/>
          <w:kern w:val="0"/>
          <w:sz w:val="16"/>
          <w:szCs w:val="16"/>
        </w:rPr>
        <w:t xml:space="preserve">. </w:t>
      </w:r>
      <w:proofErr w:type="spellStart"/>
      <w:r w:rsidRPr="00C154A6">
        <w:rPr>
          <w:rFonts w:ascii="Poppins Light" w:hAnsi="Poppins Light" w:cs="Poppins Light"/>
          <w:b/>
          <w:bCs/>
          <w:kern w:val="0"/>
          <w:sz w:val="16"/>
          <w:szCs w:val="16"/>
        </w:rPr>
        <w:t>Distincția</w:t>
      </w:r>
      <w:proofErr w:type="spellEnd"/>
      <w:r w:rsidRPr="00C154A6">
        <w:rPr>
          <w:rFonts w:ascii="Poppins Light" w:hAnsi="Poppins Light" w:cs="Poppins Light"/>
          <w:b/>
          <w:bCs/>
          <w:kern w:val="0"/>
          <w:sz w:val="16"/>
          <w:szCs w:val="16"/>
        </w:rPr>
        <w:t xml:space="preserve"> </w:t>
      </w:r>
      <w:proofErr w:type="spellStart"/>
      <w:r w:rsidRPr="00C154A6">
        <w:rPr>
          <w:rFonts w:ascii="Poppins Light" w:hAnsi="Poppins Light" w:cs="Poppins Light"/>
          <w:b/>
          <w:bCs/>
          <w:kern w:val="0"/>
          <w:sz w:val="16"/>
          <w:szCs w:val="16"/>
        </w:rPr>
        <w:t>arată</w:t>
      </w:r>
      <w:proofErr w:type="spellEnd"/>
      <w:r w:rsidRPr="00C154A6">
        <w:rPr>
          <w:rFonts w:ascii="Poppins Light" w:hAnsi="Poppins Light" w:cs="Poppins Light"/>
          <w:b/>
          <w:bCs/>
          <w:kern w:val="0"/>
          <w:sz w:val="16"/>
          <w:szCs w:val="16"/>
        </w:rPr>
        <w:t xml:space="preserve"> </w:t>
      </w:r>
      <w:proofErr w:type="spellStart"/>
      <w:r w:rsidRPr="00C154A6">
        <w:rPr>
          <w:rFonts w:ascii="Poppins Light" w:hAnsi="Poppins Light" w:cs="Poppins Light"/>
          <w:b/>
          <w:bCs/>
          <w:kern w:val="0"/>
          <w:sz w:val="16"/>
          <w:szCs w:val="16"/>
        </w:rPr>
        <w:t>cât</w:t>
      </w:r>
      <w:proofErr w:type="spellEnd"/>
      <w:r w:rsidRPr="00C154A6">
        <w:rPr>
          <w:rFonts w:ascii="Poppins Light" w:hAnsi="Poppins Light" w:cs="Poppins Light"/>
          <w:b/>
          <w:bCs/>
          <w:kern w:val="0"/>
          <w:sz w:val="16"/>
          <w:szCs w:val="16"/>
        </w:rPr>
        <w:t xml:space="preserve"> de </w:t>
      </w:r>
      <w:proofErr w:type="spellStart"/>
      <w:r w:rsidRPr="00C154A6">
        <w:rPr>
          <w:rFonts w:ascii="Poppins Light" w:hAnsi="Poppins Light" w:cs="Poppins Light"/>
          <w:b/>
          <w:bCs/>
          <w:kern w:val="0"/>
          <w:sz w:val="16"/>
          <w:szCs w:val="16"/>
        </w:rPr>
        <w:t>valoroasă</w:t>
      </w:r>
      <w:proofErr w:type="spellEnd"/>
      <w:r w:rsidRPr="00C154A6">
        <w:rPr>
          <w:rFonts w:ascii="Poppins Light" w:hAnsi="Poppins Light" w:cs="Poppins Light"/>
          <w:b/>
          <w:bCs/>
          <w:kern w:val="0"/>
          <w:sz w:val="16"/>
          <w:szCs w:val="16"/>
        </w:rPr>
        <w:t xml:space="preserve"> </w:t>
      </w:r>
      <w:proofErr w:type="spellStart"/>
      <w:r w:rsidRPr="00C154A6">
        <w:rPr>
          <w:rFonts w:ascii="Poppins Light" w:hAnsi="Poppins Light" w:cs="Poppins Light"/>
          <w:b/>
          <w:bCs/>
          <w:kern w:val="0"/>
          <w:sz w:val="16"/>
          <w:szCs w:val="16"/>
        </w:rPr>
        <w:t>este</w:t>
      </w:r>
      <w:proofErr w:type="spellEnd"/>
      <w:r w:rsidRPr="00C154A6">
        <w:rPr>
          <w:rFonts w:ascii="Poppins Light" w:hAnsi="Poppins Light" w:cs="Poppins Light"/>
          <w:b/>
          <w:bCs/>
          <w:kern w:val="0"/>
          <w:sz w:val="16"/>
          <w:szCs w:val="16"/>
        </w:rPr>
        <w:t xml:space="preserve"> </w:t>
      </w:r>
      <w:proofErr w:type="spellStart"/>
      <w:r w:rsidRPr="00C154A6">
        <w:rPr>
          <w:rFonts w:ascii="Poppins Light" w:hAnsi="Poppins Light" w:cs="Poppins Light"/>
          <w:b/>
          <w:bCs/>
          <w:kern w:val="0"/>
          <w:sz w:val="16"/>
          <w:szCs w:val="16"/>
        </w:rPr>
        <w:t>tehnologia</w:t>
      </w:r>
      <w:proofErr w:type="spellEnd"/>
      <w:r w:rsidRPr="00C154A6">
        <w:rPr>
          <w:rFonts w:ascii="Poppins Light" w:hAnsi="Poppins Light" w:cs="Poppins Light"/>
          <w:b/>
          <w:bCs/>
          <w:kern w:val="0"/>
          <w:sz w:val="16"/>
          <w:szCs w:val="16"/>
        </w:rPr>
        <w:t xml:space="preserve"> </w:t>
      </w:r>
      <w:proofErr w:type="spellStart"/>
      <w:r w:rsidRPr="00C154A6">
        <w:rPr>
          <w:rFonts w:ascii="Poppins Light" w:hAnsi="Poppins Light" w:cs="Poppins Light"/>
          <w:b/>
          <w:bCs/>
          <w:kern w:val="0"/>
          <w:sz w:val="16"/>
          <w:szCs w:val="16"/>
        </w:rPr>
        <w:t>în</w:t>
      </w:r>
      <w:proofErr w:type="spellEnd"/>
      <w:r w:rsidRPr="00C154A6">
        <w:rPr>
          <w:rFonts w:ascii="Poppins Light" w:hAnsi="Poppins Light" w:cs="Poppins Light"/>
          <w:b/>
          <w:bCs/>
          <w:kern w:val="0"/>
          <w:sz w:val="16"/>
          <w:szCs w:val="16"/>
        </w:rPr>
        <w:t xml:space="preserve"> </w:t>
      </w:r>
      <w:proofErr w:type="spellStart"/>
      <w:r w:rsidRPr="00C154A6">
        <w:rPr>
          <w:rFonts w:ascii="Poppins Light" w:hAnsi="Poppins Light" w:cs="Poppins Light"/>
          <w:b/>
          <w:bCs/>
          <w:kern w:val="0"/>
          <w:sz w:val="16"/>
          <w:szCs w:val="16"/>
        </w:rPr>
        <w:t>jurul</w:t>
      </w:r>
      <w:proofErr w:type="spellEnd"/>
      <w:r w:rsidRPr="00C154A6">
        <w:rPr>
          <w:rFonts w:ascii="Poppins Light" w:hAnsi="Poppins Light" w:cs="Poppins Light"/>
          <w:b/>
          <w:bCs/>
          <w:kern w:val="0"/>
          <w:sz w:val="16"/>
          <w:szCs w:val="16"/>
        </w:rPr>
        <w:t xml:space="preserve"> </w:t>
      </w:r>
      <w:proofErr w:type="spellStart"/>
      <w:r w:rsidRPr="00C154A6">
        <w:rPr>
          <w:rFonts w:ascii="Poppins Light" w:hAnsi="Poppins Light" w:cs="Poppins Light"/>
          <w:b/>
          <w:bCs/>
          <w:kern w:val="0"/>
          <w:sz w:val="16"/>
          <w:szCs w:val="16"/>
        </w:rPr>
        <w:t>căreia</w:t>
      </w:r>
      <w:proofErr w:type="spellEnd"/>
      <w:r w:rsidRPr="00C154A6">
        <w:rPr>
          <w:rFonts w:ascii="Poppins Light" w:hAnsi="Poppins Light" w:cs="Poppins Light"/>
          <w:b/>
          <w:bCs/>
          <w:kern w:val="0"/>
          <w:sz w:val="16"/>
          <w:szCs w:val="16"/>
        </w:rPr>
        <w:t xml:space="preserve"> am </w:t>
      </w:r>
      <w:proofErr w:type="spellStart"/>
      <w:r w:rsidRPr="00C154A6">
        <w:rPr>
          <w:rFonts w:ascii="Poppins Light" w:hAnsi="Poppins Light" w:cs="Poppins Light"/>
          <w:b/>
          <w:bCs/>
          <w:kern w:val="0"/>
          <w:sz w:val="16"/>
          <w:szCs w:val="16"/>
        </w:rPr>
        <w:t>construit</w:t>
      </w:r>
      <w:proofErr w:type="spellEnd"/>
      <w:r w:rsidRPr="00C154A6">
        <w:rPr>
          <w:rFonts w:ascii="Poppins Light" w:hAnsi="Poppins Light" w:cs="Poppins Light"/>
          <w:b/>
          <w:bCs/>
          <w:kern w:val="0"/>
          <w:sz w:val="16"/>
          <w:szCs w:val="16"/>
        </w:rPr>
        <w:t xml:space="preserve"> banca – o </w:t>
      </w:r>
      <w:proofErr w:type="spellStart"/>
      <w:r w:rsidRPr="00C154A6">
        <w:rPr>
          <w:rFonts w:ascii="Poppins Light" w:hAnsi="Poppins Light" w:cs="Poppins Light"/>
          <w:b/>
          <w:bCs/>
          <w:kern w:val="0"/>
          <w:sz w:val="16"/>
          <w:szCs w:val="16"/>
        </w:rPr>
        <w:t>tehnologie</w:t>
      </w:r>
      <w:proofErr w:type="spellEnd"/>
      <w:r w:rsidRPr="00C154A6">
        <w:rPr>
          <w:rFonts w:ascii="Poppins Light" w:hAnsi="Poppins Light" w:cs="Poppins Light"/>
          <w:b/>
          <w:bCs/>
          <w:kern w:val="0"/>
          <w:sz w:val="16"/>
          <w:szCs w:val="16"/>
        </w:rPr>
        <w:t xml:space="preserve"> care face </w:t>
      </w:r>
      <w:proofErr w:type="spellStart"/>
      <w:r w:rsidRPr="00C154A6">
        <w:rPr>
          <w:rFonts w:ascii="Poppins Light" w:hAnsi="Poppins Light" w:cs="Poppins Light"/>
          <w:b/>
          <w:bCs/>
          <w:kern w:val="0"/>
          <w:sz w:val="16"/>
          <w:szCs w:val="16"/>
        </w:rPr>
        <w:t>posibilă</w:t>
      </w:r>
      <w:proofErr w:type="spellEnd"/>
      <w:r w:rsidRPr="00C154A6">
        <w:rPr>
          <w:rFonts w:ascii="Poppins Light" w:hAnsi="Poppins Light" w:cs="Poppins Light"/>
          <w:b/>
          <w:bCs/>
          <w:kern w:val="0"/>
          <w:sz w:val="16"/>
          <w:szCs w:val="16"/>
        </w:rPr>
        <w:t xml:space="preserve"> o </w:t>
      </w:r>
      <w:proofErr w:type="spellStart"/>
      <w:r w:rsidRPr="00C154A6">
        <w:rPr>
          <w:rFonts w:ascii="Poppins Light" w:hAnsi="Poppins Light" w:cs="Poppins Light"/>
          <w:b/>
          <w:bCs/>
          <w:kern w:val="0"/>
          <w:sz w:val="16"/>
          <w:szCs w:val="16"/>
        </w:rPr>
        <w:t>experiență</w:t>
      </w:r>
      <w:proofErr w:type="spellEnd"/>
      <w:r w:rsidRPr="00C154A6">
        <w:rPr>
          <w:rFonts w:ascii="Poppins Light" w:hAnsi="Poppins Light" w:cs="Poppins Light"/>
          <w:b/>
          <w:bCs/>
          <w:kern w:val="0"/>
          <w:sz w:val="16"/>
          <w:szCs w:val="16"/>
        </w:rPr>
        <w:t xml:space="preserve"> </w:t>
      </w:r>
      <w:proofErr w:type="spellStart"/>
      <w:r w:rsidRPr="00C154A6">
        <w:rPr>
          <w:rFonts w:ascii="Poppins Light" w:hAnsi="Poppins Light" w:cs="Poppins Light"/>
          <w:b/>
          <w:bCs/>
          <w:kern w:val="0"/>
          <w:sz w:val="16"/>
          <w:szCs w:val="16"/>
        </w:rPr>
        <w:t>financiară</w:t>
      </w:r>
      <w:proofErr w:type="spellEnd"/>
      <w:r w:rsidRPr="00C154A6">
        <w:rPr>
          <w:rFonts w:ascii="Poppins Light" w:hAnsi="Poppins Light" w:cs="Poppins Light"/>
          <w:b/>
          <w:bCs/>
          <w:kern w:val="0"/>
          <w:sz w:val="16"/>
          <w:szCs w:val="16"/>
        </w:rPr>
        <w:t xml:space="preserve"> </w:t>
      </w:r>
      <w:proofErr w:type="spellStart"/>
      <w:r w:rsidRPr="00C154A6">
        <w:rPr>
          <w:rFonts w:ascii="Poppins Light" w:hAnsi="Poppins Light" w:cs="Poppins Light"/>
          <w:b/>
          <w:bCs/>
          <w:kern w:val="0"/>
          <w:sz w:val="16"/>
          <w:szCs w:val="16"/>
        </w:rPr>
        <w:t>simplă</w:t>
      </w:r>
      <w:proofErr w:type="spellEnd"/>
      <w:r w:rsidRPr="00C154A6">
        <w:rPr>
          <w:rFonts w:ascii="Poppins Light" w:hAnsi="Poppins Light" w:cs="Poppins Light"/>
          <w:b/>
          <w:bCs/>
          <w:kern w:val="0"/>
          <w:sz w:val="16"/>
          <w:szCs w:val="16"/>
        </w:rPr>
        <w:t xml:space="preserve">, </w:t>
      </w:r>
      <w:proofErr w:type="spellStart"/>
      <w:r w:rsidRPr="00C154A6">
        <w:rPr>
          <w:rFonts w:ascii="Poppins Light" w:hAnsi="Poppins Light" w:cs="Poppins Light"/>
          <w:b/>
          <w:bCs/>
          <w:kern w:val="0"/>
          <w:sz w:val="16"/>
          <w:szCs w:val="16"/>
        </w:rPr>
        <w:t>accesibilă</w:t>
      </w:r>
      <w:proofErr w:type="spellEnd"/>
      <w:r w:rsidRPr="00C154A6">
        <w:rPr>
          <w:rFonts w:ascii="Poppins Light" w:hAnsi="Poppins Light" w:cs="Poppins Light"/>
          <w:b/>
          <w:bCs/>
          <w:kern w:val="0"/>
          <w:sz w:val="16"/>
          <w:szCs w:val="16"/>
        </w:rPr>
        <w:t xml:space="preserve"> </w:t>
      </w:r>
      <w:proofErr w:type="spellStart"/>
      <w:r w:rsidRPr="00C154A6">
        <w:rPr>
          <w:rFonts w:ascii="Poppins Light" w:hAnsi="Poppins Light" w:cs="Poppins Light"/>
          <w:b/>
          <w:bCs/>
          <w:kern w:val="0"/>
          <w:sz w:val="16"/>
          <w:szCs w:val="16"/>
        </w:rPr>
        <w:t>și</w:t>
      </w:r>
      <w:proofErr w:type="spellEnd"/>
      <w:r w:rsidRPr="00C154A6">
        <w:rPr>
          <w:rFonts w:ascii="Poppins Light" w:hAnsi="Poppins Light" w:cs="Poppins Light"/>
          <w:b/>
          <w:bCs/>
          <w:kern w:val="0"/>
          <w:sz w:val="16"/>
          <w:szCs w:val="16"/>
        </w:rPr>
        <w:t xml:space="preserve"> </w:t>
      </w:r>
      <w:proofErr w:type="spellStart"/>
      <w:r w:rsidRPr="00C154A6">
        <w:rPr>
          <w:rFonts w:ascii="Poppins Light" w:hAnsi="Poppins Light" w:cs="Poppins Light"/>
          <w:b/>
          <w:bCs/>
          <w:kern w:val="0"/>
          <w:sz w:val="16"/>
          <w:szCs w:val="16"/>
        </w:rPr>
        <w:t>personalizată</w:t>
      </w:r>
      <w:proofErr w:type="spellEnd"/>
      <w:r w:rsidRPr="00C154A6">
        <w:rPr>
          <w:rFonts w:ascii="Poppins Light" w:hAnsi="Poppins Light" w:cs="Poppins Light"/>
          <w:b/>
          <w:bCs/>
          <w:kern w:val="0"/>
          <w:sz w:val="16"/>
          <w:szCs w:val="16"/>
        </w:rPr>
        <w:t xml:space="preserve">. Banking Tech Awards ne </w:t>
      </w:r>
      <w:proofErr w:type="spellStart"/>
      <w:r w:rsidRPr="00C154A6">
        <w:rPr>
          <w:rFonts w:ascii="Poppins Light" w:hAnsi="Poppins Light" w:cs="Poppins Light"/>
          <w:b/>
          <w:bCs/>
          <w:kern w:val="0"/>
          <w:sz w:val="16"/>
          <w:szCs w:val="16"/>
        </w:rPr>
        <w:t>încurajează</w:t>
      </w:r>
      <w:proofErr w:type="spellEnd"/>
      <w:r w:rsidRPr="00C154A6">
        <w:rPr>
          <w:rFonts w:ascii="Poppins Light" w:hAnsi="Poppins Light" w:cs="Poppins Light"/>
          <w:b/>
          <w:bCs/>
          <w:kern w:val="0"/>
          <w:sz w:val="16"/>
          <w:szCs w:val="16"/>
        </w:rPr>
        <w:t xml:space="preserve"> </w:t>
      </w:r>
      <w:proofErr w:type="spellStart"/>
      <w:r w:rsidRPr="00C154A6">
        <w:rPr>
          <w:rFonts w:ascii="Poppins Light" w:hAnsi="Poppins Light" w:cs="Poppins Light"/>
          <w:b/>
          <w:bCs/>
          <w:kern w:val="0"/>
          <w:sz w:val="16"/>
          <w:szCs w:val="16"/>
        </w:rPr>
        <w:t>să</w:t>
      </w:r>
      <w:proofErr w:type="spellEnd"/>
      <w:r w:rsidRPr="00C154A6">
        <w:rPr>
          <w:rFonts w:ascii="Poppins Light" w:hAnsi="Poppins Light" w:cs="Poppins Light"/>
          <w:b/>
          <w:bCs/>
          <w:kern w:val="0"/>
          <w:sz w:val="16"/>
          <w:szCs w:val="16"/>
        </w:rPr>
        <w:t xml:space="preserve"> </w:t>
      </w:r>
      <w:proofErr w:type="spellStart"/>
      <w:r w:rsidRPr="00C154A6">
        <w:rPr>
          <w:rFonts w:ascii="Poppins Light" w:hAnsi="Poppins Light" w:cs="Poppins Light"/>
          <w:b/>
          <w:bCs/>
          <w:kern w:val="0"/>
          <w:sz w:val="16"/>
          <w:szCs w:val="16"/>
        </w:rPr>
        <w:t>continuăm</w:t>
      </w:r>
      <w:proofErr w:type="spellEnd"/>
      <w:r w:rsidRPr="00C154A6">
        <w:rPr>
          <w:rFonts w:ascii="Poppins Light" w:hAnsi="Poppins Light" w:cs="Poppins Light"/>
          <w:b/>
          <w:bCs/>
          <w:kern w:val="0"/>
          <w:sz w:val="16"/>
          <w:szCs w:val="16"/>
        </w:rPr>
        <w:t xml:space="preserve"> </w:t>
      </w:r>
      <w:proofErr w:type="spellStart"/>
      <w:r w:rsidRPr="00C154A6">
        <w:rPr>
          <w:rFonts w:ascii="Poppins Light" w:hAnsi="Poppins Light" w:cs="Poppins Light"/>
          <w:b/>
          <w:bCs/>
          <w:kern w:val="0"/>
          <w:sz w:val="16"/>
          <w:szCs w:val="16"/>
        </w:rPr>
        <w:t>să</w:t>
      </w:r>
      <w:proofErr w:type="spellEnd"/>
      <w:r w:rsidRPr="00C154A6">
        <w:rPr>
          <w:rFonts w:ascii="Poppins Light" w:hAnsi="Poppins Light" w:cs="Poppins Light"/>
          <w:b/>
          <w:bCs/>
          <w:kern w:val="0"/>
          <w:sz w:val="16"/>
          <w:szCs w:val="16"/>
        </w:rPr>
        <w:t xml:space="preserve"> </w:t>
      </w:r>
      <w:proofErr w:type="spellStart"/>
      <w:r w:rsidRPr="00C154A6">
        <w:rPr>
          <w:rFonts w:ascii="Poppins Light" w:hAnsi="Poppins Light" w:cs="Poppins Light"/>
          <w:b/>
          <w:bCs/>
          <w:kern w:val="0"/>
          <w:sz w:val="16"/>
          <w:szCs w:val="16"/>
        </w:rPr>
        <w:t>inovăm</w:t>
      </w:r>
      <w:proofErr w:type="spellEnd"/>
      <w:r w:rsidRPr="00C154A6">
        <w:rPr>
          <w:rFonts w:ascii="Poppins Light" w:hAnsi="Poppins Light" w:cs="Poppins Light"/>
          <w:b/>
          <w:bCs/>
          <w:kern w:val="0"/>
          <w:sz w:val="16"/>
          <w:szCs w:val="16"/>
        </w:rPr>
        <w:t xml:space="preserve"> </w:t>
      </w:r>
      <w:proofErr w:type="spellStart"/>
      <w:r w:rsidRPr="00C154A6">
        <w:rPr>
          <w:rFonts w:ascii="Poppins Light" w:hAnsi="Poppins Light" w:cs="Poppins Light"/>
          <w:b/>
          <w:bCs/>
          <w:kern w:val="0"/>
          <w:sz w:val="16"/>
          <w:szCs w:val="16"/>
        </w:rPr>
        <w:t>și</w:t>
      </w:r>
      <w:proofErr w:type="spellEnd"/>
      <w:r w:rsidRPr="00C154A6">
        <w:rPr>
          <w:rFonts w:ascii="Poppins Light" w:hAnsi="Poppins Light" w:cs="Poppins Light"/>
          <w:b/>
          <w:bCs/>
          <w:kern w:val="0"/>
          <w:sz w:val="16"/>
          <w:szCs w:val="16"/>
        </w:rPr>
        <w:t xml:space="preserve"> </w:t>
      </w:r>
      <w:proofErr w:type="spellStart"/>
      <w:r w:rsidRPr="00C154A6">
        <w:rPr>
          <w:rFonts w:ascii="Poppins Light" w:hAnsi="Poppins Light" w:cs="Poppins Light"/>
          <w:b/>
          <w:bCs/>
          <w:kern w:val="0"/>
          <w:sz w:val="16"/>
          <w:szCs w:val="16"/>
        </w:rPr>
        <w:t>să</w:t>
      </w:r>
      <w:proofErr w:type="spellEnd"/>
      <w:r w:rsidRPr="00C154A6">
        <w:rPr>
          <w:rFonts w:ascii="Poppins Light" w:hAnsi="Poppins Light" w:cs="Poppins Light"/>
          <w:b/>
          <w:bCs/>
          <w:kern w:val="0"/>
          <w:sz w:val="16"/>
          <w:szCs w:val="16"/>
        </w:rPr>
        <w:t xml:space="preserve"> </w:t>
      </w:r>
      <w:proofErr w:type="spellStart"/>
      <w:r w:rsidRPr="00C154A6">
        <w:rPr>
          <w:rFonts w:ascii="Poppins Light" w:hAnsi="Poppins Light" w:cs="Poppins Light"/>
          <w:b/>
          <w:bCs/>
          <w:kern w:val="0"/>
          <w:sz w:val="16"/>
          <w:szCs w:val="16"/>
        </w:rPr>
        <w:t>dezvoltăm</w:t>
      </w:r>
      <w:proofErr w:type="spellEnd"/>
      <w:r w:rsidRPr="00C154A6">
        <w:rPr>
          <w:rFonts w:ascii="Poppins Light" w:hAnsi="Poppins Light" w:cs="Poppins Light"/>
          <w:b/>
          <w:bCs/>
          <w:kern w:val="0"/>
          <w:sz w:val="16"/>
          <w:szCs w:val="16"/>
        </w:rPr>
        <w:t xml:space="preserve"> </w:t>
      </w:r>
      <w:proofErr w:type="spellStart"/>
      <w:r w:rsidRPr="00C154A6">
        <w:rPr>
          <w:rFonts w:ascii="Poppins Light" w:hAnsi="Poppins Light" w:cs="Poppins Light"/>
          <w:b/>
          <w:bCs/>
          <w:kern w:val="0"/>
          <w:sz w:val="16"/>
          <w:szCs w:val="16"/>
        </w:rPr>
        <w:t>produse</w:t>
      </w:r>
      <w:proofErr w:type="spellEnd"/>
      <w:r w:rsidRPr="00C154A6">
        <w:rPr>
          <w:rFonts w:ascii="Poppins Light" w:hAnsi="Poppins Light" w:cs="Poppins Light"/>
          <w:b/>
          <w:bCs/>
          <w:kern w:val="0"/>
          <w:sz w:val="16"/>
          <w:szCs w:val="16"/>
        </w:rPr>
        <w:t xml:space="preserve"> care </w:t>
      </w:r>
      <w:proofErr w:type="spellStart"/>
      <w:r w:rsidRPr="00C154A6">
        <w:rPr>
          <w:rFonts w:ascii="Poppins Light" w:hAnsi="Poppins Light" w:cs="Poppins Light"/>
          <w:b/>
          <w:bCs/>
          <w:kern w:val="0"/>
          <w:sz w:val="16"/>
          <w:szCs w:val="16"/>
        </w:rPr>
        <w:t>răspund</w:t>
      </w:r>
      <w:proofErr w:type="spellEnd"/>
      <w:r w:rsidRPr="00C154A6">
        <w:rPr>
          <w:rFonts w:ascii="Poppins Light" w:hAnsi="Poppins Light" w:cs="Poppins Light"/>
          <w:b/>
          <w:bCs/>
          <w:kern w:val="0"/>
          <w:sz w:val="16"/>
          <w:szCs w:val="16"/>
        </w:rPr>
        <w:t xml:space="preserve"> </w:t>
      </w:r>
      <w:proofErr w:type="spellStart"/>
      <w:r w:rsidRPr="00C154A6">
        <w:rPr>
          <w:rFonts w:ascii="Poppins Light" w:hAnsi="Poppins Light" w:cs="Poppins Light"/>
          <w:b/>
          <w:bCs/>
          <w:kern w:val="0"/>
          <w:sz w:val="16"/>
          <w:szCs w:val="16"/>
        </w:rPr>
        <w:t>nevoilor</w:t>
      </w:r>
      <w:proofErr w:type="spellEnd"/>
      <w:r w:rsidRPr="00C154A6">
        <w:rPr>
          <w:rFonts w:ascii="Poppins Light" w:hAnsi="Poppins Light" w:cs="Poppins Light"/>
          <w:b/>
          <w:bCs/>
          <w:kern w:val="0"/>
          <w:sz w:val="16"/>
          <w:szCs w:val="16"/>
        </w:rPr>
        <w:t xml:space="preserve"> </w:t>
      </w:r>
      <w:proofErr w:type="spellStart"/>
      <w:r w:rsidRPr="00C154A6">
        <w:rPr>
          <w:rFonts w:ascii="Poppins Light" w:hAnsi="Poppins Light" w:cs="Poppins Light"/>
          <w:b/>
          <w:bCs/>
          <w:kern w:val="0"/>
          <w:sz w:val="16"/>
          <w:szCs w:val="16"/>
        </w:rPr>
        <w:t>clienților</w:t>
      </w:r>
      <w:proofErr w:type="spellEnd"/>
      <w:r w:rsidRPr="00C154A6">
        <w:rPr>
          <w:rFonts w:ascii="Poppins Light" w:hAnsi="Poppins Light" w:cs="Poppins Light"/>
          <w:b/>
          <w:bCs/>
          <w:kern w:val="0"/>
          <w:sz w:val="16"/>
          <w:szCs w:val="16"/>
        </w:rPr>
        <w:t xml:space="preserve"> </w:t>
      </w:r>
      <w:proofErr w:type="spellStart"/>
      <w:r w:rsidRPr="00C154A6">
        <w:rPr>
          <w:rFonts w:ascii="Poppins Light" w:hAnsi="Poppins Light" w:cs="Poppins Light"/>
          <w:b/>
          <w:bCs/>
          <w:kern w:val="0"/>
          <w:sz w:val="16"/>
          <w:szCs w:val="16"/>
        </w:rPr>
        <w:t>noștri</w:t>
      </w:r>
      <w:proofErr w:type="spellEnd"/>
      <w:r w:rsidRPr="00C154A6">
        <w:rPr>
          <w:rFonts w:ascii="Poppins Light" w:hAnsi="Poppins Light" w:cs="Poppins Light"/>
          <w:b/>
          <w:bCs/>
          <w:kern w:val="0"/>
          <w:sz w:val="16"/>
          <w:szCs w:val="16"/>
        </w:rPr>
        <w:t>,”</w:t>
      </w:r>
      <w:r w:rsidRPr="00C154A6">
        <w:rPr>
          <w:rFonts w:ascii="Poppins Light" w:hAnsi="Poppins Light" w:cs="Poppins Light"/>
          <w:kern w:val="0"/>
          <w:sz w:val="16"/>
          <w:szCs w:val="16"/>
        </w:rPr>
        <w:t xml:space="preserve"> a </w:t>
      </w:r>
      <w:proofErr w:type="spellStart"/>
      <w:r w:rsidRPr="00C154A6">
        <w:rPr>
          <w:rFonts w:ascii="Poppins Light" w:hAnsi="Poppins Light" w:cs="Poppins Light"/>
          <w:kern w:val="0"/>
          <w:sz w:val="16"/>
          <w:szCs w:val="16"/>
        </w:rPr>
        <w:t>declarat</w:t>
      </w:r>
      <w:proofErr w:type="spellEnd"/>
      <w:r w:rsidRPr="00C154A6">
        <w:rPr>
          <w:rFonts w:ascii="Poppins Light" w:hAnsi="Poppins Light" w:cs="Poppins Light"/>
          <w:kern w:val="0"/>
          <w:sz w:val="16"/>
          <w:szCs w:val="16"/>
        </w:rPr>
        <w:t xml:space="preserve"> Gabriela Nistor, CEO Salt Bank.</w:t>
      </w:r>
    </w:p>
    <w:p w14:paraId="4ABF1E4A" w14:textId="77777777" w:rsidR="00E24CF1" w:rsidRPr="00C154A6" w:rsidRDefault="00E24CF1" w:rsidP="00B44A34">
      <w:pPr>
        <w:spacing w:after="0" w:line="240" w:lineRule="auto"/>
        <w:jc w:val="both"/>
        <w:rPr>
          <w:rFonts w:ascii="Poppins Light" w:hAnsi="Poppins Light" w:cs="Poppins Light"/>
          <w:kern w:val="0"/>
          <w:sz w:val="16"/>
          <w:szCs w:val="16"/>
        </w:rPr>
      </w:pPr>
    </w:p>
    <w:p w14:paraId="5B054B09" w14:textId="77777777" w:rsidR="00E24CF1" w:rsidRPr="00E24CF1" w:rsidRDefault="00E24CF1" w:rsidP="00E24CF1">
      <w:pPr>
        <w:spacing w:after="0" w:line="240" w:lineRule="auto"/>
        <w:jc w:val="both"/>
        <w:rPr>
          <w:rFonts w:ascii="Poppins Light" w:hAnsi="Poppins Light" w:cs="Poppins Light"/>
          <w:b/>
          <w:bCs/>
          <w:kern w:val="0"/>
          <w:sz w:val="16"/>
          <w:szCs w:val="16"/>
        </w:rPr>
      </w:pPr>
      <w:r w:rsidRPr="00E24CF1">
        <w:rPr>
          <w:rFonts w:ascii="Poppins Light" w:hAnsi="Poppins Light" w:cs="Poppins Light"/>
          <w:b/>
          <w:bCs/>
          <w:kern w:val="0"/>
          <w:sz w:val="16"/>
          <w:szCs w:val="16"/>
        </w:rPr>
        <w:t>Tehnologie de top, parteneriate strategice</w:t>
      </w:r>
    </w:p>
    <w:p w14:paraId="751C7F5E" w14:textId="79CF6380" w:rsidR="00E24CF1" w:rsidRPr="00C154A6" w:rsidRDefault="00E24CF1" w:rsidP="00E24CF1">
      <w:pPr>
        <w:spacing w:after="0" w:line="240" w:lineRule="auto"/>
        <w:jc w:val="both"/>
        <w:rPr>
          <w:rFonts w:ascii="Poppins Light" w:hAnsi="Poppins Light" w:cs="Poppins Light"/>
          <w:kern w:val="0"/>
          <w:sz w:val="16"/>
          <w:szCs w:val="16"/>
        </w:rPr>
      </w:pPr>
      <w:r w:rsidRPr="00E24CF1">
        <w:rPr>
          <w:rFonts w:ascii="Poppins Light" w:hAnsi="Poppins Light" w:cs="Poppins Light"/>
          <w:kern w:val="0"/>
          <w:sz w:val="16"/>
          <w:szCs w:val="16"/>
        </w:rPr>
        <w:t>Colaborarea cu partenerii </w:t>
      </w:r>
      <w:r w:rsidRPr="00E24CF1">
        <w:rPr>
          <w:rFonts w:ascii="Poppins Light" w:hAnsi="Poppins Light" w:cs="Poppins Light"/>
          <w:b/>
          <w:bCs/>
          <w:kern w:val="0"/>
          <w:sz w:val="16"/>
          <w:szCs w:val="16"/>
        </w:rPr>
        <w:t>GFT</w:t>
      </w:r>
      <w:r w:rsidRPr="00E24CF1">
        <w:rPr>
          <w:rFonts w:ascii="Poppins Light" w:hAnsi="Poppins Light" w:cs="Poppins Light"/>
          <w:kern w:val="0"/>
          <w:sz w:val="16"/>
          <w:szCs w:val="16"/>
        </w:rPr>
        <w:t> și </w:t>
      </w:r>
      <w:r w:rsidRPr="00E24CF1">
        <w:rPr>
          <w:rFonts w:ascii="Poppins Light" w:hAnsi="Poppins Light" w:cs="Poppins Light"/>
          <w:b/>
          <w:bCs/>
          <w:kern w:val="0"/>
          <w:sz w:val="16"/>
          <w:szCs w:val="16"/>
        </w:rPr>
        <w:t>Engine by Starling</w:t>
      </w:r>
      <w:r w:rsidRPr="00E24CF1">
        <w:rPr>
          <w:rFonts w:ascii="Poppins Light" w:hAnsi="Poppins Light" w:cs="Poppins Light"/>
          <w:kern w:val="0"/>
          <w:sz w:val="16"/>
          <w:szCs w:val="16"/>
        </w:rPr>
        <w:t xml:space="preserve"> a fost esențială în construirea unei soluții cloud-native care optimizează fiecare aspect al operațiunilor bancare. Aceasta include securitatea tranzacțiilor, simplificarea proceselor interne și crearea unei experiențe </w:t>
      </w:r>
      <w:r w:rsidRPr="00C154A6">
        <w:rPr>
          <w:rFonts w:ascii="Poppins Light" w:hAnsi="Poppins Light" w:cs="Poppins Light"/>
          <w:kern w:val="0"/>
          <w:sz w:val="16"/>
          <w:szCs w:val="16"/>
        </w:rPr>
        <w:t xml:space="preserve">pentru </w:t>
      </w:r>
      <w:r w:rsidRPr="00E24CF1">
        <w:rPr>
          <w:rFonts w:ascii="Poppins Light" w:hAnsi="Poppins Light" w:cs="Poppins Light"/>
          <w:kern w:val="0"/>
          <w:sz w:val="16"/>
          <w:szCs w:val="16"/>
        </w:rPr>
        <w:t>utilizator unice, oferind în același timp produse financiare moderne și personalizate.</w:t>
      </w:r>
    </w:p>
    <w:p w14:paraId="7E1F0707" w14:textId="77777777" w:rsidR="00C154A6" w:rsidRPr="00C154A6" w:rsidRDefault="00C154A6" w:rsidP="00E24CF1">
      <w:pPr>
        <w:spacing w:after="0" w:line="240" w:lineRule="auto"/>
        <w:jc w:val="both"/>
        <w:rPr>
          <w:rFonts w:ascii="Poppins Light" w:hAnsi="Poppins Light" w:cs="Poppins Light"/>
          <w:kern w:val="0"/>
          <w:sz w:val="16"/>
          <w:szCs w:val="16"/>
        </w:rPr>
      </w:pPr>
    </w:p>
    <w:p w14:paraId="2D3810AB" w14:textId="77777777" w:rsidR="00C154A6" w:rsidRPr="00C154A6" w:rsidRDefault="00C154A6" w:rsidP="00C154A6">
      <w:pPr>
        <w:spacing w:after="0" w:line="240" w:lineRule="auto"/>
        <w:jc w:val="both"/>
        <w:rPr>
          <w:rFonts w:ascii="Poppins Light" w:hAnsi="Poppins Light" w:cs="Poppins Light"/>
          <w:b/>
          <w:bCs/>
          <w:kern w:val="0"/>
          <w:sz w:val="16"/>
          <w:szCs w:val="16"/>
        </w:rPr>
      </w:pPr>
      <w:r w:rsidRPr="00C154A6">
        <w:rPr>
          <w:rFonts w:ascii="Poppins Light" w:hAnsi="Poppins Light" w:cs="Poppins Light"/>
          <w:b/>
          <w:bCs/>
          <w:kern w:val="0"/>
          <w:sz w:val="16"/>
          <w:szCs w:val="16"/>
        </w:rPr>
        <w:t>Performanțe remarcabile într-un timp record</w:t>
      </w:r>
    </w:p>
    <w:p w14:paraId="5AE447F0" w14:textId="4C650F28" w:rsidR="00C154A6" w:rsidRPr="00C154A6" w:rsidRDefault="00C154A6" w:rsidP="00C154A6">
      <w:pPr>
        <w:spacing w:after="0" w:line="240" w:lineRule="auto"/>
        <w:jc w:val="both"/>
        <w:rPr>
          <w:rFonts w:ascii="Poppins Light" w:hAnsi="Poppins Light" w:cs="Poppins Light"/>
          <w:kern w:val="0"/>
          <w:sz w:val="16"/>
          <w:szCs w:val="16"/>
        </w:rPr>
      </w:pPr>
      <w:r w:rsidRPr="00C154A6">
        <w:rPr>
          <w:rFonts w:ascii="Poppins Light" w:hAnsi="Poppins Light" w:cs="Poppins Light"/>
          <w:kern w:val="0"/>
          <w:sz w:val="16"/>
          <w:szCs w:val="16"/>
        </w:rPr>
        <w:t>De la lansarea sa în </w:t>
      </w:r>
      <w:r w:rsidRPr="00C154A6">
        <w:rPr>
          <w:rFonts w:ascii="Poppins Light" w:hAnsi="Poppins Light" w:cs="Poppins Light"/>
          <w:b/>
          <w:bCs/>
          <w:kern w:val="0"/>
          <w:sz w:val="16"/>
          <w:szCs w:val="16"/>
        </w:rPr>
        <w:t>aprilie 2024</w:t>
      </w:r>
      <w:r w:rsidRPr="00C154A6">
        <w:rPr>
          <w:rFonts w:ascii="Poppins Light" w:hAnsi="Poppins Light" w:cs="Poppins Light"/>
          <w:kern w:val="0"/>
          <w:sz w:val="16"/>
          <w:szCs w:val="16"/>
        </w:rPr>
        <w:t>, Salt Bank a atras peste </w:t>
      </w:r>
      <w:r w:rsidRPr="00C154A6">
        <w:rPr>
          <w:rFonts w:ascii="Poppins Light" w:hAnsi="Poppins Light" w:cs="Poppins Light"/>
          <w:b/>
          <w:bCs/>
          <w:kern w:val="0"/>
          <w:sz w:val="16"/>
          <w:szCs w:val="16"/>
        </w:rPr>
        <w:t>290.000 de clienți</w:t>
      </w:r>
      <w:r w:rsidRPr="00C154A6">
        <w:rPr>
          <w:rFonts w:ascii="Poppins Light" w:hAnsi="Poppins Light" w:cs="Poppins Light"/>
          <w:kern w:val="0"/>
          <w:sz w:val="16"/>
          <w:szCs w:val="16"/>
        </w:rPr>
        <w:t>, devenind rapid un brand cunoscut în piața bancară românească. Prin intermediul aplicației sale, Salt Bank permite utilizatorilor să își gestioneze finanțele rapid, simplu și în siguranță, oferind o alternativă modernă la serviciile bancare tradiționale.</w:t>
      </w:r>
    </w:p>
    <w:p w14:paraId="6D2C0D57" w14:textId="77777777" w:rsidR="00C154A6" w:rsidRPr="00C154A6" w:rsidRDefault="00C154A6" w:rsidP="00E24CF1">
      <w:pPr>
        <w:spacing w:after="0" w:line="240" w:lineRule="auto"/>
        <w:jc w:val="both"/>
        <w:rPr>
          <w:rFonts w:ascii="Poppins Light" w:hAnsi="Poppins Light" w:cs="Poppins Light"/>
          <w:kern w:val="0"/>
          <w:sz w:val="16"/>
          <w:szCs w:val="16"/>
        </w:rPr>
      </w:pPr>
    </w:p>
    <w:p w14:paraId="107B4F56" w14:textId="77777777" w:rsidR="00C154A6" w:rsidRPr="00C154A6" w:rsidRDefault="00C154A6" w:rsidP="00C154A6">
      <w:pPr>
        <w:spacing w:after="0" w:line="240" w:lineRule="auto"/>
        <w:jc w:val="both"/>
        <w:rPr>
          <w:rFonts w:ascii="Poppins Light" w:hAnsi="Poppins Light" w:cs="Poppins Light"/>
          <w:b/>
          <w:bCs/>
          <w:kern w:val="0"/>
          <w:sz w:val="16"/>
          <w:szCs w:val="16"/>
        </w:rPr>
      </w:pPr>
      <w:r w:rsidRPr="00C154A6">
        <w:rPr>
          <w:rFonts w:ascii="Poppins Light" w:hAnsi="Poppins Light" w:cs="Poppins Light"/>
          <w:b/>
          <w:bCs/>
          <w:kern w:val="0"/>
          <w:sz w:val="16"/>
          <w:szCs w:val="16"/>
        </w:rPr>
        <w:t xml:space="preserve">Banking Tech Awards – un etalon al </w:t>
      </w:r>
      <w:proofErr w:type="spellStart"/>
      <w:r w:rsidRPr="00C154A6">
        <w:rPr>
          <w:rFonts w:ascii="Poppins Light" w:hAnsi="Poppins Light" w:cs="Poppins Light"/>
          <w:b/>
          <w:bCs/>
          <w:kern w:val="0"/>
          <w:sz w:val="16"/>
          <w:szCs w:val="16"/>
        </w:rPr>
        <w:t>excelenței</w:t>
      </w:r>
      <w:proofErr w:type="spellEnd"/>
    </w:p>
    <w:p w14:paraId="75D34532" w14:textId="7D8272CE" w:rsidR="00C154A6" w:rsidRPr="00C154A6" w:rsidRDefault="00C154A6" w:rsidP="00C154A6">
      <w:pPr>
        <w:spacing w:after="0" w:line="240" w:lineRule="auto"/>
        <w:jc w:val="both"/>
        <w:rPr>
          <w:rFonts w:ascii="Poppins Light" w:hAnsi="Poppins Light" w:cs="Poppins Light"/>
          <w:kern w:val="0"/>
          <w:sz w:val="16"/>
          <w:szCs w:val="16"/>
        </w:rPr>
      </w:pPr>
      <w:r w:rsidRPr="00C154A6">
        <w:rPr>
          <w:rFonts w:ascii="Poppins Light" w:hAnsi="Poppins Light" w:cs="Poppins Light"/>
          <w:kern w:val="0"/>
          <w:sz w:val="16"/>
          <w:szCs w:val="16"/>
        </w:rPr>
        <w:t>De 25 de ani, </w:t>
      </w:r>
      <w:r w:rsidRPr="00C154A6">
        <w:rPr>
          <w:rFonts w:ascii="Poppins Light" w:hAnsi="Poppins Light" w:cs="Poppins Light"/>
          <w:b/>
          <w:bCs/>
          <w:kern w:val="0"/>
          <w:sz w:val="16"/>
          <w:szCs w:val="16"/>
        </w:rPr>
        <w:t>Banking Tech Awards</w:t>
      </w:r>
      <w:r w:rsidRPr="00C154A6">
        <w:rPr>
          <w:rFonts w:ascii="Poppins Light" w:hAnsi="Poppins Light" w:cs="Poppins Light"/>
          <w:kern w:val="0"/>
          <w:sz w:val="16"/>
          <w:szCs w:val="16"/>
        </w:rPr>
        <w:t> onorează liderii și inovatorii care modelează viitorul industriei financiare. Premiile subliniază contribuțiile remarcabile din sectorul bancar și rolul vital al tehnologiei în transformarea modului în care clienții interacționează cu serviciile financiare.</w:t>
      </w:r>
    </w:p>
    <w:p w14:paraId="45127418" w14:textId="3FD7474C" w:rsidR="00C154A6" w:rsidRPr="008C63DC" w:rsidRDefault="00C154A6" w:rsidP="00C154A6">
      <w:pPr>
        <w:spacing w:after="0" w:line="240" w:lineRule="auto"/>
        <w:jc w:val="both"/>
        <w:rPr>
          <w:rFonts w:ascii="Poppins Light" w:hAnsi="Poppins Light" w:cs="Poppins Light"/>
          <w:kern w:val="0"/>
          <w:sz w:val="16"/>
          <w:szCs w:val="16"/>
          <w:lang w:val="ro-RO"/>
        </w:rPr>
      </w:pPr>
      <w:proofErr w:type="spellStart"/>
      <w:r w:rsidRPr="00C154A6">
        <w:rPr>
          <w:rFonts w:ascii="Poppins Light" w:hAnsi="Poppins Light" w:cs="Poppins Light"/>
          <w:kern w:val="0"/>
          <w:sz w:val="16"/>
          <w:szCs w:val="16"/>
        </w:rPr>
        <w:t>Premiul</w:t>
      </w:r>
      <w:proofErr w:type="spellEnd"/>
      <w:r w:rsidRPr="00C154A6">
        <w:rPr>
          <w:rFonts w:ascii="Poppins Light" w:hAnsi="Poppins Light" w:cs="Poppins Light"/>
          <w:kern w:val="0"/>
          <w:sz w:val="16"/>
          <w:szCs w:val="16"/>
        </w:rPr>
        <w:t xml:space="preserve"> </w:t>
      </w:r>
      <w:proofErr w:type="spellStart"/>
      <w:r w:rsidRPr="00C154A6">
        <w:rPr>
          <w:rFonts w:ascii="Poppins Light" w:hAnsi="Poppins Light" w:cs="Poppins Light"/>
          <w:kern w:val="0"/>
          <w:sz w:val="16"/>
          <w:szCs w:val="16"/>
        </w:rPr>
        <w:t>câștigat</w:t>
      </w:r>
      <w:proofErr w:type="spellEnd"/>
      <w:r w:rsidRPr="00C154A6">
        <w:rPr>
          <w:rFonts w:ascii="Poppins Light" w:hAnsi="Poppins Light" w:cs="Poppins Light"/>
          <w:kern w:val="0"/>
          <w:sz w:val="16"/>
          <w:szCs w:val="16"/>
        </w:rPr>
        <w:t xml:space="preserve"> de Salt Bank </w:t>
      </w:r>
      <w:proofErr w:type="spellStart"/>
      <w:r w:rsidRPr="00C154A6">
        <w:rPr>
          <w:rFonts w:ascii="Poppins Light" w:hAnsi="Poppins Light" w:cs="Poppins Light"/>
          <w:kern w:val="0"/>
          <w:sz w:val="16"/>
          <w:szCs w:val="16"/>
        </w:rPr>
        <w:t>pune</w:t>
      </w:r>
      <w:proofErr w:type="spellEnd"/>
      <w:r w:rsidRPr="00C154A6">
        <w:rPr>
          <w:rFonts w:ascii="Poppins Light" w:hAnsi="Poppins Light" w:cs="Poppins Light"/>
          <w:kern w:val="0"/>
          <w:sz w:val="16"/>
          <w:szCs w:val="16"/>
        </w:rPr>
        <w:t xml:space="preserve"> </w:t>
      </w:r>
      <w:proofErr w:type="spellStart"/>
      <w:r w:rsidRPr="00C154A6">
        <w:rPr>
          <w:rFonts w:ascii="Poppins Light" w:hAnsi="Poppins Light" w:cs="Poppins Light"/>
          <w:kern w:val="0"/>
          <w:sz w:val="16"/>
          <w:szCs w:val="16"/>
        </w:rPr>
        <w:t>România</w:t>
      </w:r>
      <w:proofErr w:type="spellEnd"/>
      <w:r w:rsidRPr="00C154A6">
        <w:rPr>
          <w:rFonts w:ascii="Poppins Light" w:hAnsi="Poppins Light" w:cs="Poppins Light"/>
          <w:kern w:val="0"/>
          <w:sz w:val="16"/>
          <w:szCs w:val="16"/>
        </w:rPr>
        <w:t xml:space="preserve"> pe </w:t>
      </w:r>
      <w:proofErr w:type="spellStart"/>
      <w:r w:rsidRPr="00C154A6">
        <w:rPr>
          <w:rFonts w:ascii="Poppins Light" w:hAnsi="Poppins Light" w:cs="Poppins Light"/>
          <w:kern w:val="0"/>
          <w:sz w:val="16"/>
          <w:szCs w:val="16"/>
        </w:rPr>
        <w:t>radarul</w:t>
      </w:r>
      <w:proofErr w:type="spellEnd"/>
      <w:r w:rsidRPr="00C154A6">
        <w:rPr>
          <w:rFonts w:ascii="Poppins Light" w:hAnsi="Poppins Light" w:cs="Poppins Light"/>
          <w:kern w:val="0"/>
          <w:sz w:val="16"/>
          <w:szCs w:val="16"/>
        </w:rPr>
        <w:t xml:space="preserve"> </w:t>
      </w:r>
      <w:proofErr w:type="spellStart"/>
      <w:r w:rsidRPr="00C154A6">
        <w:rPr>
          <w:rFonts w:ascii="Poppins Light" w:hAnsi="Poppins Light" w:cs="Poppins Light"/>
          <w:kern w:val="0"/>
          <w:sz w:val="16"/>
          <w:szCs w:val="16"/>
        </w:rPr>
        <w:t>inovației</w:t>
      </w:r>
      <w:proofErr w:type="spellEnd"/>
      <w:r w:rsidRPr="00C154A6">
        <w:rPr>
          <w:rFonts w:ascii="Poppins Light" w:hAnsi="Poppins Light" w:cs="Poppins Light"/>
          <w:kern w:val="0"/>
          <w:sz w:val="16"/>
          <w:szCs w:val="16"/>
        </w:rPr>
        <w:t xml:space="preserve"> </w:t>
      </w:r>
      <w:proofErr w:type="spellStart"/>
      <w:r w:rsidRPr="00C154A6">
        <w:rPr>
          <w:rFonts w:ascii="Poppins Light" w:hAnsi="Poppins Light" w:cs="Poppins Light"/>
          <w:kern w:val="0"/>
          <w:sz w:val="16"/>
          <w:szCs w:val="16"/>
        </w:rPr>
        <w:t>financiare</w:t>
      </w:r>
      <w:proofErr w:type="spellEnd"/>
      <w:r w:rsidRPr="00C154A6">
        <w:rPr>
          <w:rFonts w:ascii="Poppins Light" w:hAnsi="Poppins Light" w:cs="Poppins Light"/>
          <w:kern w:val="0"/>
          <w:sz w:val="16"/>
          <w:szCs w:val="16"/>
        </w:rPr>
        <w:t xml:space="preserve"> </w:t>
      </w:r>
      <w:proofErr w:type="spellStart"/>
      <w:r w:rsidRPr="00C154A6">
        <w:rPr>
          <w:rFonts w:ascii="Poppins Light" w:hAnsi="Poppins Light" w:cs="Poppins Light"/>
          <w:kern w:val="0"/>
          <w:sz w:val="16"/>
          <w:szCs w:val="16"/>
        </w:rPr>
        <w:t>internaționale</w:t>
      </w:r>
      <w:proofErr w:type="spellEnd"/>
      <w:r w:rsidRPr="00C154A6">
        <w:rPr>
          <w:rFonts w:ascii="Poppins Light" w:hAnsi="Poppins Light" w:cs="Poppins Light"/>
          <w:kern w:val="0"/>
          <w:sz w:val="16"/>
          <w:szCs w:val="16"/>
        </w:rPr>
        <w:t xml:space="preserve">, </w:t>
      </w:r>
      <w:proofErr w:type="spellStart"/>
      <w:r w:rsidRPr="00C154A6">
        <w:rPr>
          <w:rFonts w:ascii="Poppins Light" w:hAnsi="Poppins Light" w:cs="Poppins Light"/>
          <w:kern w:val="0"/>
          <w:sz w:val="16"/>
          <w:szCs w:val="16"/>
        </w:rPr>
        <w:t>arătând</w:t>
      </w:r>
      <w:proofErr w:type="spellEnd"/>
      <w:r w:rsidRPr="00C154A6">
        <w:rPr>
          <w:rFonts w:ascii="Poppins Light" w:hAnsi="Poppins Light" w:cs="Poppins Light"/>
          <w:kern w:val="0"/>
          <w:sz w:val="16"/>
          <w:szCs w:val="16"/>
        </w:rPr>
        <w:t xml:space="preserve"> </w:t>
      </w:r>
      <w:proofErr w:type="spellStart"/>
      <w:r w:rsidRPr="00C154A6">
        <w:rPr>
          <w:rFonts w:ascii="Poppins Light" w:hAnsi="Poppins Light" w:cs="Poppins Light"/>
          <w:kern w:val="0"/>
          <w:sz w:val="16"/>
          <w:szCs w:val="16"/>
        </w:rPr>
        <w:t>că</w:t>
      </w:r>
      <w:proofErr w:type="spellEnd"/>
      <w:r w:rsidRPr="00C154A6">
        <w:rPr>
          <w:rFonts w:ascii="Poppins Light" w:hAnsi="Poppins Light" w:cs="Poppins Light"/>
          <w:kern w:val="0"/>
          <w:sz w:val="16"/>
          <w:szCs w:val="16"/>
        </w:rPr>
        <w:t xml:space="preserve"> </w:t>
      </w:r>
      <w:proofErr w:type="spellStart"/>
      <w:r w:rsidRPr="00C154A6">
        <w:rPr>
          <w:rFonts w:ascii="Poppins Light" w:hAnsi="Poppins Light" w:cs="Poppins Light"/>
          <w:kern w:val="0"/>
          <w:sz w:val="16"/>
          <w:szCs w:val="16"/>
        </w:rPr>
        <w:t>tehnologia</w:t>
      </w:r>
      <w:proofErr w:type="spellEnd"/>
      <w:r w:rsidRPr="00C154A6">
        <w:rPr>
          <w:rFonts w:ascii="Poppins Light" w:hAnsi="Poppins Light" w:cs="Poppins Light"/>
          <w:kern w:val="0"/>
          <w:sz w:val="16"/>
          <w:szCs w:val="16"/>
        </w:rPr>
        <w:t xml:space="preserve"> </w:t>
      </w:r>
      <w:proofErr w:type="spellStart"/>
      <w:r w:rsidRPr="00C154A6">
        <w:rPr>
          <w:rFonts w:ascii="Poppins Light" w:hAnsi="Poppins Light" w:cs="Poppins Light"/>
          <w:kern w:val="0"/>
          <w:sz w:val="16"/>
          <w:szCs w:val="16"/>
        </w:rPr>
        <w:t>și</w:t>
      </w:r>
      <w:proofErr w:type="spellEnd"/>
      <w:r w:rsidRPr="00C154A6">
        <w:rPr>
          <w:rFonts w:ascii="Poppins Light" w:hAnsi="Poppins Light" w:cs="Poppins Light"/>
          <w:kern w:val="0"/>
          <w:sz w:val="16"/>
          <w:szCs w:val="16"/>
        </w:rPr>
        <w:t xml:space="preserve"> </w:t>
      </w:r>
      <w:proofErr w:type="spellStart"/>
      <w:r w:rsidRPr="00C154A6">
        <w:rPr>
          <w:rFonts w:ascii="Poppins Light" w:hAnsi="Poppins Light" w:cs="Poppins Light"/>
          <w:kern w:val="0"/>
          <w:sz w:val="16"/>
          <w:szCs w:val="16"/>
        </w:rPr>
        <w:t>ideile</w:t>
      </w:r>
      <w:proofErr w:type="spellEnd"/>
      <w:r w:rsidRPr="00C154A6">
        <w:rPr>
          <w:rFonts w:ascii="Poppins Light" w:hAnsi="Poppins Light" w:cs="Poppins Light"/>
          <w:kern w:val="0"/>
          <w:sz w:val="16"/>
          <w:szCs w:val="16"/>
        </w:rPr>
        <w:t xml:space="preserve"> </w:t>
      </w:r>
      <w:proofErr w:type="spellStart"/>
      <w:r w:rsidRPr="00C154A6">
        <w:rPr>
          <w:rFonts w:ascii="Poppins Light" w:hAnsi="Poppins Light" w:cs="Poppins Light"/>
          <w:kern w:val="0"/>
          <w:sz w:val="16"/>
          <w:szCs w:val="16"/>
        </w:rPr>
        <w:t>curajoase</w:t>
      </w:r>
      <w:proofErr w:type="spellEnd"/>
      <w:r w:rsidRPr="00C154A6">
        <w:rPr>
          <w:rFonts w:ascii="Poppins Light" w:hAnsi="Poppins Light" w:cs="Poppins Light"/>
          <w:kern w:val="0"/>
          <w:sz w:val="16"/>
          <w:szCs w:val="16"/>
        </w:rPr>
        <w:t xml:space="preserve"> pot </w:t>
      </w:r>
      <w:proofErr w:type="spellStart"/>
      <w:r w:rsidRPr="00C154A6">
        <w:rPr>
          <w:rFonts w:ascii="Poppins Light" w:hAnsi="Poppins Light" w:cs="Poppins Light"/>
          <w:kern w:val="0"/>
          <w:sz w:val="16"/>
          <w:szCs w:val="16"/>
        </w:rPr>
        <w:t>transforma</w:t>
      </w:r>
      <w:proofErr w:type="spellEnd"/>
      <w:r w:rsidRPr="00C154A6">
        <w:rPr>
          <w:rFonts w:ascii="Poppins Light" w:hAnsi="Poppins Light" w:cs="Poppins Light"/>
          <w:kern w:val="0"/>
          <w:sz w:val="16"/>
          <w:szCs w:val="16"/>
        </w:rPr>
        <w:t xml:space="preserve"> </w:t>
      </w:r>
      <w:proofErr w:type="spellStart"/>
      <w:r w:rsidRPr="00C154A6">
        <w:rPr>
          <w:rFonts w:ascii="Poppins Light" w:hAnsi="Poppins Light" w:cs="Poppins Light"/>
          <w:kern w:val="0"/>
          <w:sz w:val="16"/>
          <w:szCs w:val="16"/>
        </w:rPr>
        <w:t>modul</w:t>
      </w:r>
      <w:proofErr w:type="spellEnd"/>
      <w:r w:rsidRPr="00C154A6">
        <w:rPr>
          <w:rFonts w:ascii="Poppins Light" w:hAnsi="Poppins Light" w:cs="Poppins Light"/>
          <w:kern w:val="0"/>
          <w:sz w:val="16"/>
          <w:szCs w:val="16"/>
        </w:rPr>
        <w:t xml:space="preserve"> </w:t>
      </w:r>
      <w:proofErr w:type="spellStart"/>
      <w:r w:rsidRPr="00C154A6">
        <w:rPr>
          <w:rFonts w:ascii="Poppins Light" w:hAnsi="Poppins Light" w:cs="Poppins Light"/>
          <w:kern w:val="0"/>
          <w:sz w:val="16"/>
          <w:szCs w:val="16"/>
        </w:rPr>
        <w:t>în</w:t>
      </w:r>
      <w:proofErr w:type="spellEnd"/>
      <w:r w:rsidRPr="00C154A6">
        <w:rPr>
          <w:rFonts w:ascii="Poppins Light" w:hAnsi="Poppins Light" w:cs="Poppins Light"/>
          <w:kern w:val="0"/>
          <w:sz w:val="16"/>
          <w:szCs w:val="16"/>
        </w:rPr>
        <w:t xml:space="preserve"> care </w:t>
      </w:r>
      <w:proofErr w:type="spellStart"/>
      <w:r w:rsidRPr="00C154A6">
        <w:rPr>
          <w:rFonts w:ascii="Poppins Light" w:hAnsi="Poppins Light" w:cs="Poppins Light"/>
          <w:kern w:val="0"/>
          <w:sz w:val="16"/>
          <w:szCs w:val="16"/>
        </w:rPr>
        <w:t>oamenii</w:t>
      </w:r>
      <w:proofErr w:type="spellEnd"/>
      <w:r w:rsidRPr="00C154A6">
        <w:rPr>
          <w:rFonts w:ascii="Poppins Light" w:hAnsi="Poppins Light" w:cs="Poppins Light"/>
          <w:kern w:val="0"/>
          <w:sz w:val="16"/>
          <w:szCs w:val="16"/>
        </w:rPr>
        <w:t xml:space="preserve"> </w:t>
      </w:r>
      <w:proofErr w:type="spellStart"/>
      <w:r w:rsidRPr="00C154A6">
        <w:rPr>
          <w:rFonts w:ascii="Poppins Light" w:hAnsi="Poppins Light" w:cs="Poppins Light"/>
          <w:kern w:val="0"/>
          <w:sz w:val="16"/>
          <w:szCs w:val="16"/>
        </w:rPr>
        <w:t>interacționează</w:t>
      </w:r>
      <w:proofErr w:type="spellEnd"/>
      <w:r w:rsidRPr="00C154A6">
        <w:rPr>
          <w:rFonts w:ascii="Poppins Light" w:hAnsi="Poppins Light" w:cs="Poppins Light"/>
          <w:kern w:val="0"/>
          <w:sz w:val="16"/>
          <w:szCs w:val="16"/>
        </w:rPr>
        <w:t xml:space="preserve"> cu </w:t>
      </w:r>
      <w:proofErr w:type="spellStart"/>
      <w:r w:rsidRPr="00C154A6">
        <w:rPr>
          <w:rFonts w:ascii="Poppins Light" w:hAnsi="Poppins Light" w:cs="Poppins Light"/>
          <w:kern w:val="0"/>
          <w:sz w:val="16"/>
          <w:szCs w:val="16"/>
        </w:rPr>
        <w:t>serviciile</w:t>
      </w:r>
      <w:proofErr w:type="spellEnd"/>
      <w:r w:rsidRPr="00C154A6">
        <w:rPr>
          <w:rFonts w:ascii="Poppins Light" w:hAnsi="Poppins Light" w:cs="Poppins Light"/>
          <w:kern w:val="0"/>
          <w:sz w:val="16"/>
          <w:szCs w:val="16"/>
        </w:rPr>
        <w:t xml:space="preserve"> </w:t>
      </w:r>
      <w:proofErr w:type="spellStart"/>
      <w:r w:rsidRPr="00C154A6">
        <w:rPr>
          <w:rFonts w:ascii="Poppins Light" w:hAnsi="Poppins Light" w:cs="Poppins Light"/>
          <w:kern w:val="0"/>
          <w:sz w:val="16"/>
          <w:szCs w:val="16"/>
        </w:rPr>
        <w:t>bancare</w:t>
      </w:r>
      <w:proofErr w:type="spellEnd"/>
      <w:r w:rsidRPr="00C154A6">
        <w:rPr>
          <w:rFonts w:ascii="Poppins Light" w:hAnsi="Poppins Light" w:cs="Poppins Light"/>
          <w:kern w:val="0"/>
          <w:sz w:val="16"/>
          <w:szCs w:val="16"/>
        </w:rPr>
        <w:t>.</w:t>
      </w:r>
    </w:p>
    <w:p w14:paraId="2CA39DE3" w14:textId="77777777" w:rsidR="00E24CF1" w:rsidRDefault="00E24CF1" w:rsidP="00B44A34">
      <w:pPr>
        <w:spacing w:after="0" w:line="240" w:lineRule="auto"/>
        <w:jc w:val="both"/>
        <w:rPr>
          <w:rFonts w:ascii="Poppins Light" w:hAnsi="Poppins Light" w:cs="Poppins Light"/>
          <w:kern w:val="0"/>
          <w:sz w:val="18"/>
          <w:szCs w:val="18"/>
        </w:rPr>
      </w:pPr>
    </w:p>
    <w:p w14:paraId="4F5D3C49" w14:textId="77777777" w:rsidR="00C154A6" w:rsidRDefault="00C154A6" w:rsidP="00C154A6">
      <w:pPr>
        <w:spacing w:after="0" w:line="240" w:lineRule="auto"/>
        <w:jc w:val="both"/>
        <w:rPr>
          <w:rFonts w:ascii="Poppins" w:hAnsi="Poppins" w:cs="Poppins"/>
          <w:sz w:val="18"/>
          <w:szCs w:val="18"/>
        </w:rPr>
      </w:pPr>
    </w:p>
    <w:p w14:paraId="23261177" w14:textId="46DE8C78" w:rsidR="00C154A6" w:rsidRPr="00072A01" w:rsidRDefault="00C54FF8" w:rsidP="00C154A6">
      <w:pPr>
        <w:spacing w:after="0" w:line="240" w:lineRule="auto"/>
        <w:jc w:val="both"/>
        <w:rPr>
          <w:rFonts w:ascii="Poppins" w:hAnsi="Poppins" w:cs="Poppins"/>
          <w:sz w:val="18"/>
          <w:szCs w:val="18"/>
        </w:rPr>
      </w:pPr>
      <w:r>
        <w:rPr>
          <w:rFonts w:ascii="Poppins" w:hAnsi="Poppins" w:cs="Poppins"/>
          <w:noProof/>
          <w:sz w:val="18"/>
          <w:szCs w:val="18"/>
        </w:rPr>
        <w:pict w14:anchorId="62691119">
          <v:rect id="_x0000_i1025" alt="" style="width:451.3pt;height:.05pt;mso-width-percent:0;mso-height-percent:0;mso-width-percent:0;mso-height-percent:0" o:hralign="center" o:hrstd="t" o:hr="t" fillcolor="#a0a0a0" stroked="f"/>
        </w:pict>
      </w:r>
    </w:p>
    <w:p w14:paraId="0678B9AE" w14:textId="77777777" w:rsidR="00C154A6" w:rsidRPr="00C154A6" w:rsidRDefault="00C154A6" w:rsidP="00C154A6">
      <w:pPr>
        <w:spacing w:after="0" w:line="240" w:lineRule="auto"/>
        <w:jc w:val="both"/>
        <w:rPr>
          <w:rFonts w:ascii="Poppins" w:hAnsi="Poppins" w:cs="Poppins"/>
          <w:b/>
          <w:bCs/>
          <w:sz w:val="16"/>
          <w:szCs w:val="16"/>
        </w:rPr>
      </w:pPr>
      <w:r w:rsidRPr="00C154A6">
        <w:rPr>
          <w:rFonts w:ascii="Poppins" w:hAnsi="Poppins" w:cs="Poppins"/>
          <w:b/>
          <w:bCs/>
          <w:sz w:val="16"/>
          <w:szCs w:val="16"/>
        </w:rPr>
        <w:t>Despre Salt Bank:</w:t>
      </w:r>
    </w:p>
    <w:p w14:paraId="60780B92" w14:textId="77777777" w:rsidR="00C154A6" w:rsidRPr="00C154A6" w:rsidRDefault="00C154A6" w:rsidP="00C154A6">
      <w:pPr>
        <w:spacing w:after="0" w:line="240" w:lineRule="auto"/>
        <w:jc w:val="both"/>
        <w:rPr>
          <w:rFonts w:ascii="Poppins" w:hAnsi="Poppins" w:cs="Poppins"/>
          <w:kern w:val="0"/>
          <w:sz w:val="16"/>
          <w:szCs w:val="16"/>
          <w:lang w:val="ro-RO"/>
        </w:rPr>
      </w:pPr>
      <w:r w:rsidRPr="00C154A6">
        <w:rPr>
          <w:rFonts w:ascii="Poppins" w:hAnsi="Poppins" w:cs="Poppins"/>
          <w:sz w:val="16"/>
          <w:szCs w:val="16"/>
        </w:rPr>
        <w:br/>
      </w:r>
      <w:r w:rsidRPr="00C154A6">
        <w:rPr>
          <w:rFonts w:ascii="Poppins" w:hAnsi="Poppins" w:cs="Poppins"/>
          <w:kern w:val="0"/>
          <w:sz w:val="16"/>
          <w:szCs w:val="16"/>
          <w:lang w:val="ro-RO"/>
        </w:rPr>
        <w:t>Salt Bank este mai mult decât un neobank; este viitorul banking-ului digital în România, pregătit să ofere servicii financiare persoanelor fizice cu cetățenie română, la standarde internaționale, cu un puternic accent pe tehnologie și conformitate regulatorie.</w:t>
      </w:r>
    </w:p>
    <w:p w14:paraId="7860C530" w14:textId="77777777" w:rsidR="00C154A6" w:rsidRPr="00C154A6" w:rsidRDefault="00C154A6" w:rsidP="00C154A6">
      <w:pPr>
        <w:spacing w:after="0" w:line="240" w:lineRule="auto"/>
        <w:jc w:val="both"/>
        <w:rPr>
          <w:rFonts w:ascii="Poppins" w:hAnsi="Poppins" w:cs="Poppins"/>
          <w:kern w:val="0"/>
          <w:sz w:val="16"/>
          <w:szCs w:val="16"/>
          <w:lang w:val="ro-RO"/>
        </w:rPr>
      </w:pPr>
    </w:p>
    <w:p w14:paraId="356FF566" w14:textId="6DEFED8A" w:rsidR="00C154A6" w:rsidRDefault="00C154A6" w:rsidP="00B44A34">
      <w:pPr>
        <w:spacing w:after="0" w:line="240" w:lineRule="auto"/>
        <w:jc w:val="both"/>
        <w:rPr>
          <w:rFonts w:ascii="Poppins" w:hAnsi="Poppins" w:cs="Poppins"/>
          <w:kern w:val="0"/>
          <w:sz w:val="16"/>
          <w:szCs w:val="16"/>
          <w:lang w:val="en-GB"/>
        </w:rPr>
      </w:pPr>
      <w:r w:rsidRPr="00C154A6">
        <w:rPr>
          <w:rFonts w:ascii="Poppins" w:hAnsi="Poppins" w:cs="Poppins"/>
          <w:kern w:val="0"/>
          <w:sz w:val="16"/>
          <w:szCs w:val="16"/>
          <w:lang w:val="en-GB"/>
        </w:rPr>
        <w:t xml:space="preserve">Salt Bank, cu </w:t>
      </w:r>
      <w:proofErr w:type="spellStart"/>
      <w:r w:rsidRPr="00C154A6">
        <w:rPr>
          <w:rFonts w:ascii="Poppins" w:hAnsi="Poppins" w:cs="Poppins"/>
          <w:kern w:val="0"/>
          <w:sz w:val="16"/>
          <w:szCs w:val="16"/>
          <w:lang w:val="en-GB"/>
        </w:rPr>
        <w:t>sediul</w:t>
      </w:r>
      <w:proofErr w:type="spellEnd"/>
      <w:r w:rsidRPr="00C154A6">
        <w:rPr>
          <w:rFonts w:ascii="Poppins" w:hAnsi="Poppins" w:cs="Poppins"/>
          <w:kern w:val="0"/>
          <w:sz w:val="16"/>
          <w:szCs w:val="16"/>
          <w:lang w:val="en-GB"/>
        </w:rPr>
        <w:t xml:space="preserve"> </w:t>
      </w:r>
      <w:proofErr w:type="spellStart"/>
      <w:r w:rsidRPr="00C154A6">
        <w:rPr>
          <w:rFonts w:ascii="Poppins" w:hAnsi="Poppins" w:cs="Poppins"/>
          <w:kern w:val="0"/>
          <w:sz w:val="16"/>
          <w:szCs w:val="16"/>
          <w:lang w:val="en-GB"/>
        </w:rPr>
        <w:t>în</w:t>
      </w:r>
      <w:proofErr w:type="spellEnd"/>
      <w:r w:rsidRPr="00C154A6">
        <w:rPr>
          <w:rFonts w:ascii="Poppins" w:hAnsi="Poppins" w:cs="Poppins"/>
          <w:kern w:val="0"/>
          <w:sz w:val="16"/>
          <w:szCs w:val="16"/>
          <w:lang w:val="en-GB"/>
        </w:rPr>
        <w:t xml:space="preserve"> </w:t>
      </w:r>
      <w:proofErr w:type="spellStart"/>
      <w:r w:rsidRPr="00C154A6">
        <w:rPr>
          <w:rFonts w:ascii="Poppins" w:hAnsi="Poppins" w:cs="Poppins"/>
          <w:kern w:val="0"/>
          <w:sz w:val="16"/>
          <w:szCs w:val="16"/>
          <w:lang w:val="en-GB"/>
        </w:rPr>
        <w:t>România</w:t>
      </w:r>
      <w:proofErr w:type="spellEnd"/>
      <w:r w:rsidRPr="00C154A6">
        <w:rPr>
          <w:rFonts w:ascii="Poppins" w:hAnsi="Poppins" w:cs="Poppins"/>
          <w:kern w:val="0"/>
          <w:sz w:val="16"/>
          <w:szCs w:val="16"/>
          <w:lang w:val="en-GB"/>
        </w:rPr>
        <w:t xml:space="preserve">, </w:t>
      </w:r>
      <w:proofErr w:type="spellStart"/>
      <w:r w:rsidRPr="00C154A6">
        <w:rPr>
          <w:rFonts w:ascii="Poppins" w:hAnsi="Poppins" w:cs="Poppins"/>
          <w:kern w:val="0"/>
          <w:sz w:val="16"/>
          <w:szCs w:val="16"/>
          <w:lang w:val="en-GB"/>
        </w:rPr>
        <w:t>este</w:t>
      </w:r>
      <w:proofErr w:type="spellEnd"/>
      <w:r w:rsidRPr="00C154A6">
        <w:rPr>
          <w:rFonts w:ascii="Poppins" w:hAnsi="Poppins" w:cs="Poppins"/>
          <w:kern w:val="0"/>
          <w:sz w:val="16"/>
          <w:szCs w:val="16"/>
          <w:lang w:val="en-GB"/>
        </w:rPr>
        <w:t xml:space="preserve"> </w:t>
      </w:r>
      <w:proofErr w:type="spellStart"/>
      <w:r w:rsidRPr="00C154A6">
        <w:rPr>
          <w:rFonts w:ascii="Poppins" w:hAnsi="Poppins" w:cs="Poppins"/>
          <w:kern w:val="0"/>
          <w:sz w:val="16"/>
          <w:szCs w:val="16"/>
          <w:lang w:val="en-GB"/>
        </w:rPr>
        <w:t>deținută</w:t>
      </w:r>
      <w:proofErr w:type="spellEnd"/>
      <w:r w:rsidRPr="00C154A6">
        <w:rPr>
          <w:rFonts w:ascii="Poppins" w:hAnsi="Poppins" w:cs="Poppins"/>
          <w:kern w:val="0"/>
          <w:sz w:val="16"/>
          <w:szCs w:val="16"/>
          <w:lang w:val="en-GB"/>
        </w:rPr>
        <w:t xml:space="preserve"> integral de </w:t>
      </w:r>
      <w:proofErr w:type="spellStart"/>
      <w:r w:rsidRPr="00C154A6">
        <w:rPr>
          <w:rFonts w:ascii="Poppins" w:hAnsi="Poppins" w:cs="Poppins"/>
          <w:kern w:val="0"/>
          <w:sz w:val="16"/>
          <w:szCs w:val="16"/>
          <w:lang w:val="en-GB"/>
        </w:rPr>
        <w:t>Grupul</w:t>
      </w:r>
      <w:proofErr w:type="spellEnd"/>
      <w:r w:rsidRPr="00C154A6">
        <w:rPr>
          <w:rFonts w:ascii="Poppins" w:hAnsi="Poppins" w:cs="Poppins"/>
          <w:kern w:val="0"/>
          <w:sz w:val="16"/>
          <w:szCs w:val="16"/>
          <w:lang w:val="en-GB"/>
        </w:rPr>
        <w:t xml:space="preserve"> </w:t>
      </w:r>
      <w:proofErr w:type="spellStart"/>
      <w:r w:rsidRPr="00C154A6">
        <w:rPr>
          <w:rFonts w:ascii="Poppins" w:hAnsi="Poppins" w:cs="Poppins"/>
          <w:kern w:val="0"/>
          <w:sz w:val="16"/>
          <w:szCs w:val="16"/>
          <w:lang w:val="en-GB"/>
        </w:rPr>
        <w:t>Financiar</w:t>
      </w:r>
      <w:proofErr w:type="spellEnd"/>
      <w:r w:rsidRPr="00C154A6">
        <w:rPr>
          <w:rFonts w:ascii="Poppins" w:hAnsi="Poppins" w:cs="Poppins"/>
          <w:kern w:val="0"/>
          <w:sz w:val="16"/>
          <w:szCs w:val="16"/>
          <w:lang w:val="en-GB"/>
        </w:rPr>
        <w:t xml:space="preserve"> Banca </w:t>
      </w:r>
      <w:proofErr w:type="spellStart"/>
      <w:r w:rsidRPr="00C154A6">
        <w:rPr>
          <w:rFonts w:ascii="Poppins" w:hAnsi="Poppins" w:cs="Poppins"/>
          <w:kern w:val="0"/>
          <w:sz w:val="16"/>
          <w:szCs w:val="16"/>
          <w:lang w:val="en-GB"/>
        </w:rPr>
        <w:t>Transilvania</w:t>
      </w:r>
      <w:proofErr w:type="spellEnd"/>
      <w:r w:rsidRPr="00C154A6">
        <w:rPr>
          <w:rFonts w:ascii="Poppins" w:hAnsi="Poppins" w:cs="Poppins"/>
          <w:kern w:val="0"/>
          <w:sz w:val="16"/>
          <w:szCs w:val="16"/>
          <w:lang w:val="en-GB"/>
        </w:rPr>
        <w:t xml:space="preserve"> – </w:t>
      </w:r>
      <w:proofErr w:type="spellStart"/>
      <w:r w:rsidRPr="00C154A6">
        <w:rPr>
          <w:rFonts w:ascii="Poppins" w:hAnsi="Poppins" w:cs="Poppins"/>
          <w:kern w:val="0"/>
          <w:sz w:val="16"/>
          <w:szCs w:val="16"/>
          <w:lang w:val="en-GB"/>
        </w:rPr>
        <w:t>cea</w:t>
      </w:r>
      <w:proofErr w:type="spellEnd"/>
      <w:r w:rsidRPr="00C154A6">
        <w:rPr>
          <w:rFonts w:ascii="Poppins" w:hAnsi="Poppins" w:cs="Poppins"/>
          <w:kern w:val="0"/>
          <w:sz w:val="16"/>
          <w:szCs w:val="16"/>
          <w:lang w:val="en-GB"/>
        </w:rPr>
        <w:t xml:space="preserve"> </w:t>
      </w:r>
      <w:proofErr w:type="spellStart"/>
      <w:r w:rsidRPr="00C154A6">
        <w:rPr>
          <w:rFonts w:ascii="Poppins" w:hAnsi="Poppins" w:cs="Poppins"/>
          <w:kern w:val="0"/>
          <w:sz w:val="16"/>
          <w:szCs w:val="16"/>
          <w:lang w:val="en-GB"/>
        </w:rPr>
        <w:t>mai</w:t>
      </w:r>
      <w:proofErr w:type="spellEnd"/>
      <w:r w:rsidRPr="00C154A6">
        <w:rPr>
          <w:rFonts w:ascii="Poppins" w:hAnsi="Poppins" w:cs="Poppins"/>
          <w:kern w:val="0"/>
          <w:sz w:val="16"/>
          <w:szCs w:val="16"/>
          <w:lang w:val="en-GB"/>
        </w:rPr>
        <w:t xml:space="preserve"> mare </w:t>
      </w:r>
      <w:proofErr w:type="spellStart"/>
      <w:r w:rsidRPr="00C154A6">
        <w:rPr>
          <w:rFonts w:ascii="Poppins" w:hAnsi="Poppins" w:cs="Poppins"/>
          <w:kern w:val="0"/>
          <w:sz w:val="16"/>
          <w:szCs w:val="16"/>
          <w:lang w:val="en-GB"/>
        </w:rPr>
        <w:t>bancă</w:t>
      </w:r>
      <w:proofErr w:type="spellEnd"/>
      <w:r w:rsidRPr="00C154A6">
        <w:rPr>
          <w:rFonts w:ascii="Poppins" w:hAnsi="Poppins" w:cs="Poppins"/>
          <w:kern w:val="0"/>
          <w:sz w:val="16"/>
          <w:szCs w:val="16"/>
          <w:lang w:val="en-GB"/>
        </w:rPr>
        <w:t xml:space="preserve"> din SEE.</w:t>
      </w:r>
    </w:p>
    <w:p w14:paraId="750CD48E" w14:textId="77777777" w:rsidR="00C154A6" w:rsidRDefault="00C154A6" w:rsidP="00B44A34">
      <w:pPr>
        <w:spacing w:after="0" w:line="240" w:lineRule="auto"/>
        <w:jc w:val="both"/>
        <w:rPr>
          <w:rFonts w:ascii="Poppins" w:hAnsi="Poppins" w:cs="Poppins"/>
          <w:kern w:val="0"/>
          <w:sz w:val="16"/>
          <w:szCs w:val="16"/>
          <w:lang w:val="en-GB"/>
        </w:rPr>
      </w:pPr>
    </w:p>
    <w:sectPr w:rsidR="00C154A6">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C111C" w14:textId="77777777" w:rsidR="0012439B" w:rsidRDefault="0012439B" w:rsidP="00897E81">
      <w:pPr>
        <w:spacing w:after="0" w:line="240" w:lineRule="auto"/>
      </w:pPr>
      <w:r>
        <w:separator/>
      </w:r>
    </w:p>
  </w:endnote>
  <w:endnote w:type="continuationSeparator" w:id="0">
    <w:p w14:paraId="6ACED238" w14:textId="77777777" w:rsidR="0012439B" w:rsidRDefault="0012439B" w:rsidP="00897E81">
      <w:pPr>
        <w:spacing w:after="0" w:line="240" w:lineRule="auto"/>
      </w:pPr>
      <w:r>
        <w:continuationSeparator/>
      </w:r>
    </w:p>
  </w:endnote>
  <w:endnote w:type="continuationNotice" w:id="1">
    <w:p w14:paraId="5718660A" w14:textId="77777777" w:rsidR="0012439B" w:rsidRDefault="001243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Poppins Light">
    <w:charset w:val="00"/>
    <w:family w:val="auto"/>
    <w:pitch w:val="variable"/>
    <w:sig w:usb0="00008007" w:usb1="00000000" w:usb2="00000000" w:usb3="00000000" w:csb0="00000093" w:csb1="00000000"/>
  </w:font>
  <w:font w:name="Poppins">
    <w:charset w:val="00"/>
    <w:family w:val="auto"/>
    <w:pitch w:val="variable"/>
    <w:sig w:usb0="00008007" w:usb1="00000000" w:usb2="00000000" w:usb3="00000000" w:csb0="00000093"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73594" w14:textId="77777777" w:rsidR="0012439B" w:rsidRDefault="0012439B" w:rsidP="00897E81">
      <w:pPr>
        <w:spacing w:after="0" w:line="240" w:lineRule="auto"/>
      </w:pPr>
      <w:r>
        <w:separator/>
      </w:r>
    </w:p>
  </w:footnote>
  <w:footnote w:type="continuationSeparator" w:id="0">
    <w:p w14:paraId="7FD03511" w14:textId="77777777" w:rsidR="0012439B" w:rsidRDefault="0012439B" w:rsidP="00897E81">
      <w:pPr>
        <w:spacing w:after="0" w:line="240" w:lineRule="auto"/>
      </w:pPr>
      <w:r>
        <w:continuationSeparator/>
      </w:r>
    </w:p>
  </w:footnote>
  <w:footnote w:type="continuationNotice" w:id="1">
    <w:p w14:paraId="5CF57F08" w14:textId="77777777" w:rsidR="0012439B" w:rsidRDefault="001243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E6960" w14:textId="7EE57B65" w:rsidR="00897E81" w:rsidRDefault="00897E81">
    <w:pPr>
      <w:pStyle w:val="Header"/>
    </w:pPr>
    <w:r w:rsidRPr="006A659B">
      <w:rPr>
        <w:rFonts w:ascii="Open Sans" w:hAnsi="Open Sans" w:cs="Open Sans"/>
        <w:noProof/>
      </w:rPr>
      <w:drawing>
        <wp:anchor distT="0" distB="0" distL="114300" distR="114300" simplePos="0" relativeHeight="251658240" behindDoc="1" locked="0" layoutInCell="1" allowOverlap="1" wp14:anchorId="44BBD44B" wp14:editId="74CC0BCC">
          <wp:simplePos x="0" y="0"/>
          <wp:positionH relativeFrom="column">
            <wp:posOffset>0</wp:posOffset>
          </wp:positionH>
          <wp:positionV relativeFrom="paragraph">
            <wp:posOffset>168910</wp:posOffset>
          </wp:positionV>
          <wp:extent cx="2095500" cy="659765"/>
          <wp:effectExtent l="0" t="0" r="0" b="6985"/>
          <wp:wrapTopAndBottom/>
          <wp:docPr id="1160486340" name="Picture 1160486340"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486340" name="Picture 1160486340" descr="A green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95500" cy="6597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B23BC"/>
    <w:multiLevelType w:val="hybridMultilevel"/>
    <w:tmpl w:val="F1362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45648A"/>
    <w:multiLevelType w:val="hybridMultilevel"/>
    <w:tmpl w:val="D29C20AC"/>
    <w:lvl w:ilvl="0" w:tplc="FD08CE82">
      <w:start w:val="10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455555"/>
    <w:multiLevelType w:val="hybridMultilevel"/>
    <w:tmpl w:val="A9F820A0"/>
    <w:lvl w:ilvl="0" w:tplc="9DDA49DA">
      <w:start w:val="100"/>
      <w:numFmt w:val="bullet"/>
      <w:lvlText w:val=""/>
      <w:lvlJc w:val="left"/>
      <w:pPr>
        <w:ind w:left="420" w:hanging="360"/>
      </w:pPr>
      <w:rPr>
        <w:rFonts w:ascii="Symbol" w:eastAsiaTheme="minorHAnsi"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59071A39"/>
    <w:multiLevelType w:val="hybridMultilevel"/>
    <w:tmpl w:val="54FA63BE"/>
    <w:lvl w:ilvl="0" w:tplc="4F1A1F40">
      <w:start w:val="10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4951062">
    <w:abstractNumId w:val="3"/>
  </w:num>
  <w:num w:numId="2" w16cid:durableId="889153611">
    <w:abstractNumId w:val="2"/>
  </w:num>
  <w:num w:numId="3" w16cid:durableId="1608731395">
    <w:abstractNumId w:val="1"/>
  </w:num>
  <w:num w:numId="4" w16cid:durableId="930158646">
    <w:abstractNumId w:val="0"/>
  </w:num>
  <w:num w:numId="5" w16cid:durableId="1191796593">
    <w:abstractNumId w:val="0"/>
  </w:num>
  <w:num w:numId="6" w16cid:durableId="338653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D"/>
    <w:rsid w:val="000009A1"/>
    <w:rsid w:val="00003600"/>
    <w:rsid w:val="00004C43"/>
    <w:rsid w:val="00005ACE"/>
    <w:rsid w:val="0001274D"/>
    <w:rsid w:val="00012A71"/>
    <w:rsid w:val="00024B44"/>
    <w:rsid w:val="000254AD"/>
    <w:rsid w:val="0002680F"/>
    <w:rsid w:val="000305FA"/>
    <w:rsid w:val="000310E7"/>
    <w:rsid w:val="00031A64"/>
    <w:rsid w:val="00043850"/>
    <w:rsid w:val="00046A79"/>
    <w:rsid w:val="00047BD7"/>
    <w:rsid w:val="00050758"/>
    <w:rsid w:val="00053C10"/>
    <w:rsid w:val="00056927"/>
    <w:rsid w:val="000611E3"/>
    <w:rsid w:val="000667BA"/>
    <w:rsid w:val="00072A01"/>
    <w:rsid w:val="00076D79"/>
    <w:rsid w:val="000807D2"/>
    <w:rsid w:val="00080D57"/>
    <w:rsid w:val="00085EEA"/>
    <w:rsid w:val="000938A5"/>
    <w:rsid w:val="00093A23"/>
    <w:rsid w:val="00093FD2"/>
    <w:rsid w:val="00097B0B"/>
    <w:rsid w:val="000A16CF"/>
    <w:rsid w:val="000A686C"/>
    <w:rsid w:val="000B101B"/>
    <w:rsid w:val="000B4226"/>
    <w:rsid w:val="000B79E3"/>
    <w:rsid w:val="000C0FE0"/>
    <w:rsid w:val="000C2550"/>
    <w:rsid w:val="000C3792"/>
    <w:rsid w:val="000C62C1"/>
    <w:rsid w:val="000D0BAB"/>
    <w:rsid w:val="000D179E"/>
    <w:rsid w:val="000D1D29"/>
    <w:rsid w:val="000D3E8E"/>
    <w:rsid w:val="000D4D34"/>
    <w:rsid w:val="000D5793"/>
    <w:rsid w:val="000E0A88"/>
    <w:rsid w:val="000E0B5B"/>
    <w:rsid w:val="000E43A4"/>
    <w:rsid w:val="000F15F5"/>
    <w:rsid w:val="000F4069"/>
    <w:rsid w:val="00103190"/>
    <w:rsid w:val="0010439A"/>
    <w:rsid w:val="00110D19"/>
    <w:rsid w:val="00111EAE"/>
    <w:rsid w:val="00114D64"/>
    <w:rsid w:val="001157AC"/>
    <w:rsid w:val="00116CA0"/>
    <w:rsid w:val="00122A71"/>
    <w:rsid w:val="00123877"/>
    <w:rsid w:val="0012439B"/>
    <w:rsid w:val="00125113"/>
    <w:rsid w:val="0012673D"/>
    <w:rsid w:val="00130DD0"/>
    <w:rsid w:val="00130F2C"/>
    <w:rsid w:val="00131A13"/>
    <w:rsid w:val="00133398"/>
    <w:rsid w:val="00135CC4"/>
    <w:rsid w:val="001370C5"/>
    <w:rsid w:val="00145B9F"/>
    <w:rsid w:val="00147E53"/>
    <w:rsid w:val="00153634"/>
    <w:rsid w:val="00154130"/>
    <w:rsid w:val="00156D95"/>
    <w:rsid w:val="00157151"/>
    <w:rsid w:val="001579C4"/>
    <w:rsid w:val="001622A5"/>
    <w:rsid w:val="00166318"/>
    <w:rsid w:val="00174130"/>
    <w:rsid w:val="00175098"/>
    <w:rsid w:val="00176788"/>
    <w:rsid w:val="00181EC8"/>
    <w:rsid w:val="00182412"/>
    <w:rsid w:val="00183D34"/>
    <w:rsid w:val="001858B1"/>
    <w:rsid w:val="00186435"/>
    <w:rsid w:val="00187680"/>
    <w:rsid w:val="00193004"/>
    <w:rsid w:val="0019313F"/>
    <w:rsid w:val="0019515E"/>
    <w:rsid w:val="001972E1"/>
    <w:rsid w:val="001A17E7"/>
    <w:rsid w:val="001A1D29"/>
    <w:rsid w:val="001A2DEA"/>
    <w:rsid w:val="001A732B"/>
    <w:rsid w:val="001B34E3"/>
    <w:rsid w:val="001B4D42"/>
    <w:rsid w:val="001C1E09"/>
    <w:rsid w:val="001C4C38"/>
    <w:rsid w:val="001C7682"/>
    <w:rsid w:val="001D4115"/>
    <w:rsid w:val="001D4AFA"/>
    <w:rsid w:val="001D54D7"/>
    <w:rsid w:val="001D7DC0"/>
    <w:rsid w:val="001E23EB"/>
    <w:rsid w:val="001E52C3"/>
    <w:rsid w:val="001F450C"/>
    <w:rsid w:val="001F559E"/>
    <w:rsid w:val="001F5E44"/>
    <w:rsid w:val="00203197"/>
    <w:rsid w:val="002101F7"/>
    <w:rsid w:val="002132B4"/>
    <w:rsid w:val="0021525C"/>
    <w:rsid w:val="00215A55"/>
    <w:rsid w:val="00216982"/>
    <w:rsid w:val="00223B00"/>
    <w:rsid w:val="0022519A"/>
    <w:rsid w:val="00231365"/>
    <w:rsid w:val="002325D4"/>
    <w:rsid w:val="00232789"/>
    <w:rsid w:val="00236595"/>
    <w:rsid w:val="00241596"/>
    <w:rsid w:val="00241D05"/>
    <w:rsid w:val="002460FF"/>
    <w:rsid w:val="00246208"/>
    <w:rsid w:val="00254768"/>
    <w:rsid w:val="00254AAC"/>
    <w:rsid w:val="00255201"/>
    <w:rsid w:val="002555C1"/>
    <w:rsid w:val="00261EAE"/>
    <w:rsid w:val="002629F8"/>
    <w:rsid w:val="00262A51"/>
    <w:rsid w:val="00262CE8"/>
    <w:rsid w:val="00262F06"/>
    <w:rsid w:val="00264C34"/>
    <w:rsid w:val="00265B79"/>
    <w:rsid w:val="002717BA"/>
    <w:rsid w:val="002724AF"/>
    <w:rsid w:val="00287F9A"/>
    <w:rsid w:val="00291574"/>
    <w:rsid w:val="00292F0D"/>
    <w:rsid w:val="002937C4"/>
    <w:rsid w:val="002A036F"/>
    <w:rsid w:val="002A13BC"/>
    <w:rsid w:val="002A4DDC"/>
    <w:rsid w:val="002B1D9C"/>
    <w:rsid w:val="002B5071"/>
    <w:rsid w:val="002C1067"/>
    <w:rsid w:val="002C44B1"/>
    <w:rsid w:val="002C7624"/>
    <w:rsid w:val="002C7F27"/>
    <w:rsid w:val="002E6F1F"/>
    <w:rsid w:val="002E77AE"/>
    <w:rsid w:val="002F10B0"/>
    <w:rsid w:val="002F11AC"/>
    <w:rsid w:val="002F1B02"/>
    <w:rsid w:val="002F231F"/>
    <w:rsid w:val="00306005"/>
    <w:rsid w:val="0031276A"/>
    <w:rsid w:val="00312A3E"/>
    <w:rsid w:val="003156D8"/>
    <w:rsid w:val="00316A40"/>
    <w:rsid w:val="00320A84"/>
    <w:rsid w:val="00322183"/>
    <w:rsid w:val="00322396"/>
    <w:rsid w:val="0032391A"/>
    <w:rsid w:val="003247D1"/>
    <w:rsid w:val="00330310"/>
    <w:rsid w:val="00333925"/>
    <w:rsid w:val="00336A65"/>
    <w:rsid w:val="00336CF2"/>
    <w:rsid w:val="00337504"/>
    <w:rsid w:val="0033784D"/>
    <w:rsid w:val="003432D4"/>
    <w:rsid w:val="00345681"/>
    <w:rsid w:val="0034664A"/>
    <w:rsid w:val="00346C5C"/>
    <w:rsid w:val="00347C9F"/>
    <w:rsid w:val="00347F2C"/>
    <w:rsid w:val="003620E4"/>
    <w:rsid w:val="00362D49"/>
    <w:rsid w:val="00364A0B"/>
    <w:rsid w:val="003679DA"/>
    <w:rsid w:val="00372160"/>
    <w:rsid w:val="0037388F"/>
    <w:rsid w:val="0037575E"/>
    <w:rsid w:val="00382D26"/>
    <w:rsid w:val="003878DF"/>
    <w:rsid w:val="00391C0B"/>
    <w:rsid w:val="0039275E"/>
    <w:rsid w:val="003966C0"/>
    <w:rsid w:val="003A2C10"/>
    <w:rsid w:val="003A5039"/>
    <w:rsid w:val="003A570D"/>
    <w:rsid w:val="003A71AC"/>
    <w:rsid w:val="003A7D66"/>
    <w:rsid w:val="003B0508"/>
    <w:rsid w:val="003B3D29"/>
    <w:rsid w:val="003B4675"/>
    <w:rsid w:val="003B4864"/>
    <w:rsid w:val="003B55FA"/>
    <w:rsid w:val="003B6210"/>
    <w:rsid w:val="003B7968"/>
    <w:rsid w:val="003C00C8"/>
    <w:rsid w:val="003C3BD1"/>
    <w:rsid w:val="003C4C16"/>
    <w:rsid w:val="003C5C28"/>
    <w:rsid w:val="003D0E0A"/>
    <w:rsid w:val="003E0D0A"/>
    <w:rsid w:val="003E381D"/>
    <w:rsid w:val="003E6028"/>
    <w:rsid w:val="003F0DDE"/>
    <w:rsid w:val="003F4E86"/>
    <w:rsid w:val="003F50E8"/>
    <w:rsid w:val="003F76FF"/>
    <w:rsid w:val="00404274"/>
    <w:rsid w:val="004104DA"/>
    <w:rsid w:val="00413B08"/>
    <w:rsid w:val="00415450"/>
    <w:rsid w:val="00421034"/>
    <w:rsid w:val="00424FE5"/>
    <w:rsid w:val="0042690A"/>
    <w:rsid w:val="004277DF"/>
    <w:rsid w:val="00430484"/>
    <w:rsid w:val="0043181A"/>
    <w:rsid w:val="004338AB"/>
    <w:rsid w:val="00434C7A"/>
    <w:rsid w:val="0044077E"/>
    <w:rsid w:val="00445DAA"/>
    <w:rsid w:val="00450634"/>
    <w:rsid w:val="004531E3"/>
    <w:rsid w:val="004558B2"/>
    <w:rsid w:val="00462E05"/>
    <w:rsid w:val="00467FA0"/>
    <w:rsid w:val="00477120"/>
    <w:rsid w:val="00481403"/>
    <w:rsid w:val="00482178"/>
    <w:rsid w:val="00486543"/>
    <w:rsid w:val="00487B94"/>
    <w:rsid w:val="00493C64"/>
    <w:rsid w:val="00497D9A"/>
    <w:rsid w:val="004A7A26"/>
    <w:rsid w:val="004C315A"/>
    <w:rsid w:val="004C343D"/>
    <w:rsid w:val="004C5989"/>
    <w:rsid w:val="004C6F48"/>
    <w:rsid w:val="004C737D"/>
    <w:rsid w:val="004D2366"/>
    <w:rsid w:val="004D6FB4"/>
    <w:rsid w:val="004E1924"/>
    <w:rsid w:val="004E3895"/>
    <w:rsid w:val="004E57CF"/>
    <w:rsid w:val="004E58B0"/>
    <w:rsid w:val="004E5C65"/>
    <w:rsid w:val="004F12B0"/>
    <w:rsid w:val="004F1B26"/>
    <w:rsid w:val="004F1C30"/>
    <w:rsid w:val="004F31BD"/>
    <w:rsid w:val="004F7E26"/>
    <w:rsid w:val="00503F46"/>
    <w:rsid w:val="00504C0A"/>
    <w:rsid w:val="00507257"/>
    <w:rsid w:val="00511B8B"/>
    <w:rsid w:val="00513CD5"/>
    <w:rsid w:val="0051424A"/>
    <w:rsid w:val="00515E09"/>
    <w:rsid w:val="00517E67"/>
    <w:rsid w:val="00520203"/>
    <w:rsid w:val="005229BB"/>
    <w:rsid w:val="00527178"/>
    <w:rsid w:val="00531861"/>
    <w:rsid w:val="00536C9C"/>
    <w:rsid w:val="00540DB2"/>
    <w:rsid w:val="00541299"/>
    <w:rsid w:val="0054553E"/>
    <w:rsid w:val="00545FDC"/>
    <w:rsid w:val="0055272E"/>
    <w:rsid w:val="00575B62"/>
    <w:rsid w:val="0058011D"/>
    <w:rsid w:val="005812CD"/>
    <w:rsid w:val="005857E8"/>
    <w:rsid w:val="00591436"/>
    <w:rsid w:val="005A2455"/>
    <w:rsid w:val="005A2595"/>
    <w:rsid w:val="005A53FC"/>
    <w:rsid w:val="005A5538"/>
    <w:rsid w:val="005B1F7F"/>
    <w:rsid w:val="005B6893"/>
    <w:rsid w:val="005C02E5"/>
    <w:rsid w:val="005C2230"/>
    <w:rsid w:val="005C32D0"/>
    <w:rsid w:val="005D265F"/>
    <w:rsid w:val="005D5AD2"/>
    <w:rsid w:val="005E2624"/>
    <w:rsid w:val="005E5D6B"/>
    <w:rsid w:val="005F3A1D"/>
    <w:rsid w:val="005F45AD"/>
    <w:rsid w:val="005F5D8E"/>
    <w:rsid w:val="005F6124"/>
    <w:rsid w:val="0060012D"/>
    <w:rsid w:val="00601D7E"/>
    <w:rsid w:val="00606BD1"/>
    <w:rsid w:val="00612E92"/>
    <w:rsid w:val="006146DE"/>
    <w:rsid w:val="00614B1C"/>
    <w:rsid w:val="0062072A"/>
    <w:rsid w:val="00621361"/>
    <w:rsid w:val="00630A22"/>
    <w:rsid w:val="00631B9F"/>
    <w:rsid w:val="006321A8"/>
    <w:rsid w:val="00634635"/>
    <w:rsid w:val="00634962"/>
    <w:rsid w:val="00634E1F"/>
    <w:rsid w:val="00635DF0"/>
    <w:rsid w:val="00636869"/>
    <w:rsid w:val="00641441"/>
    <w:rsid w:val="00643AC5"/>
    <w:rsid w:val="00644EB8"/>
    <w:rsid w:val="00654249"/>
    <w:rsid w:val="00657B25"/>
    <w:rsid w:val="0066725D"/>
    <w:rsid w:val="00672037"/>
    <w:rsid w:val="00673469"/>
    <w:rsid w:val="00674791"/>
    <w:rsid w:val="006777EF"/>
    <w:rsid w:val="00682B1D"/>
    <w:rsid w:val="00685715"/>
    <w:rsid w:val="006879AE"/>
    <w:rsid w:val="0069021C"/>
    <w:rsid w:val="006A63B6"/>
    <w:rsid w:val="006B36D0"/>
    <w:rsid w:val="006B54DF"/>
    <w:rsid w:val="006C07C0"/>
    <w:rsid w:val="006C0B8D"/>
    <w:rsid w:val="006C3099"/>
    <w:rsid w:val="006C47E4"/>
    <w:rsid w:val="006D4660"/>
    <w:rsid w:val="006E0159"/>
    <w:rsid w:val="006E05FE"/>
    <w:rsid w:val="006E4533"/>
    <w:rsid w:val="006E4AB4"/>
    <w:rsid w:val="006E4C37"/>
    <w:rsid w:val="006E5218"/>
    <w:rsid w:val="006E6BF1"/>
    <w:rsid w:val="006E7E43"/>
    <w:rsid w:val="006F1013"/>
    <w:rsid w:val="006F1264"/>
    <w:rsid w:val="006F33A0"/>
    <w:rsid w:val="006F6045"/>
    <w:rsid w:val="006F6D3D"/>
    <w:rsid w:val="007034C0"/>
    <w:rsid w:val="007038CC"/>
    <w:rsid w:val="00705FC6"/>
    <w:rsid w:val="00710DD5"/>
    <w:rsid w:val="007112C1"/>
    <w:rsid w:val="007118E1"/>
    <w:rsid w:val="0071211F"/>
    <w:rsid w:val="0071687F"/>
    <w:rsid w:val="007229DC"/>
    <w:rsid w:val="00724247"/>
    <w:rsid w:val="00732BD0"/>
    <w:rsid w:val="0073406C"/>
    <w:rsid w:val="00751F7B"/>
    <w:rsid w:val="007537C9"/>
    <w:rsid w:val="00754790"/>
    <w:rsid w:val="00754D5D"/>
    <w:rsid w:val="007644CA"/>
    <w:rsid w:val="0076560D"/>
    <w:rsid w:val="007732D6"/>
    <w:rsid w:val="00774E08"/>
    <w:rsid w:val="00775630"/>
    <w:rsid w:val="00783FD7"/>
    <w:rsid w:val="00785D20"/>
    <w:rsid w:val="007912D6"/>
    <w:rsid w:val="00794669"/>
    <w:rsid w:val="0079574C"/>
    <w:rsid w:val="007A1546"/>
    <w:rsid w:val="007A2717"/>
    <w:rsid w:val="007A3D42"/>
    <w:rsid w:val="007A4420"/>
    <w:rsid w:val="007A64B3"/>
    <w:rsid w:val="007B0EDB"/>
    <w:rsid w:val="007B2CD5"/>
    <w:rsid w:val="007B2D3D"/>
    <w:rsid w:val="007B4E84"/>
    <w:rsid w:val="007C0B89"/>
    <w:rsid w:val="007C0C8E"/>
    <w:rsid w:val="007D2BFC"/>
    <w:rsid w:val="007D5795"/>
    <w:rsid w:val="007D6496"/>
    <w:rsid w:val="007E13BF"/>
    <w:rsid w:val="007E1858"/>
    <w:rsid w:val="007E1EB3"/>
    <w:rsid w:val="007F73CD"/>
    <w:rsid w:val="007F762A"/>
    <w:rsid w:val="0080518F"/>
    <w:rsid w:val="00806E32"/>
    <w:rsid w:val="008101DB"/>
    <w:rsid w:val="008105FD"/>
    <w:rsid w:val="0081069F"/>
    <w:rsid w:val="008129F6"/>
    <w:rsid w:val="00815B24"/>
    <w:rsid w:val="00815E4F"/>
    <w:rsid w:val="0081601E"/>
    <w:rsid w:val="00816C16"/>
    <w:rsid w:val="008458D0"/>
    <w:rsid w:val="0085448A"/>
    <w:rsid w:val="008557A0"/>
    <w:rsid w:val="008560F1"/>
    <w:rsid w:val="008565CE"/>
    <w:rsid w:val="00857C30"/>
    <w:rsid w:val="00860D2C"/>
    <w:rsid w:val="00862390"/>
    <w:rsid w:val="0086401D"/>
    <w:rsid w:val="00872BA4"/>
    <w:rsid w:val="00875CC5"/>
    <w:rsid w:val="0087682E"/>
    <w:rsid w:val="00884723"/>
    <w:rsid w:val="00886A8E"/>
    <w:rsid w:val="0089093A"/>
    <w:rsid w:val="008943F6"/>
    <w:rsid w:val="008952C2"/>
    <w:rsid w:val="00897E81"/>
    <w:rsid w:val="008B191B"/>
    <w:rsid w:val="008B1B6B"/>
    <w:rsid w:val="008B4694"/>
    <w:rsid w:val="008C0764"/>
    <w:rsid w:val="008C2180"/>
    <w:rsid w:val="008C55C9"/>
    <w:rsid w:val="008C63DC"/>
    <w:rsid w:val="008C68E8"/>
    <w:rsid w:val="008D1ADD"/>
    <w:rsid w:val="008D1F68"/>
    <w:rsid w:val="008D45B7"/>
    <w:rsid w:val="008D4F61"/>
    <w:rsid w:val="008E0B2B"/>
    <w:rsid w:val="008E478F"/>
    <w:rsid w:val="008F04F6"/>
    <w:rsid w:val="008F2D4E"/>
    <w:rsid w:val="008F4528"/>
    <w:rsid w:val="008F5CAA"/>
    <w:rsid w:val="00901A20"/>
    <w:rsid w:val="00911CC2"/>
    <w:rsid w:val="00912FA8"/>
    <w:rsid w:val="009137F0"/>
    <w:rsid w:val="00914897"/>
    <w:rsid w:val="00914970"/>
    <w:rsid w:val="00924FA2"/>
    <w:rsid w:val="00926F00"/>
    <w:rsid w:val="0093490E"/>
    <w:rsid w:val="00936E77"/>
    <w:rsid w:val="00940487"/>
    <w:rsid w:val="00940776"/>
    <w:rsid w:val="009449A2"/>
    <w:rsid w:val="00945C82"/>
    <w:rsid w:val="00945EA1"/>
    <w:rsid w:val="0094667A"/>
    <w:rsid w:val="009471A0"/>
    <w:rsid w:val="009534A5"/>
    <w:rsid w:val="00953CA3"/>
    <w:rsid w:val="00956085"/>
    <w:rsid w:val="00962AFD"/>
    <w:rsid w:val="009666B9"/>
    <w:rsid w:val="0096752C"/>
    <w:rsid w:val="00970843"/>
    <w:rsid w:val="00972A40"/>
    <w:rsid w:val="009751E0"/>
    <w:rsid w:val="009810C7"/>
    <w:rsid w:val="00981752"/>
    <w:rsid w:val="00981B20"/>
    <w:rsid w:val="0098555C"/>
    <w:rsid w:val="00986953"/>
    <w:rsid w:val="00986B36"/>
    <w:rsid w:val="009939AF"/>
    <w:rsid w:val="00994D5B"/>
    <w:rsid w:val="009A0069"/>
    <w:rsid w:val="009A2642"/>
    <w:rsid w:val="009A38E5"/>
    <w:rsid w:val="009A5BD5"/>
    <w:rsid w:val="009A738F"/>
    <w:rsid w:val="009B11A9"/>
    <w:rsid w:val="009B217B"/>
    <w:rsid w:val="009B23C2"/>
    <w:rsid w:val="009B28B3"/>
    <w:rsid w:val="009B4DCA"/>
    <w:rsid w:val="009C266E"/>
    <w:rsid w:val="009C41A2"/>
    <w:rsid w:val="009C7178"/>
    <w:rsid w:val="009D5628"/>
    <w:rsid w:val="009E3F6E"/>
    <w:rsid w:val="009F017A"/>
    <w:rsid w:val="009F2932"/>
    <w:rsid w:val="009F2D47"/>
    <w:rsid w:val="009F3722"/>
    <w:rsid w:val="009F59D0"/>
    <w:rsid w:val="00A0083F"/>
    <w:rsid w:val="00A00F77"/>
    <w:rsid w:val="00A01D56"/>
    <w:rsid w:val="00A0374A"/>
    <w:rsid w:val="00A13F68"/>
    <w:rsid w:val="00A15442"/>
    <w:rsid w:val="00A17EEA"/>
    <w:rsid w:val="00A233BA"/>
    <w:rsid w:val="00A23C24"/>
    <w:rsid w:val="00A24CB1"/>
    <w:rsid w:val="00A444DE"/>
    <w:rsid w:val="00A45A3A"/>
    <w:rsid w:val="00A478B6"/>
    <w:rsid w:val="00A5099D"/>
    <w:rsid w:val="00A50FC7"/>
    <w:rsid w:val="00A567FD"/>
    <w:rsid w:val="00A61A9D"/>
    <w:rsid w:val="00A61AD8"/>
    <w:rsid w:val="00A64613"/>
    <w:rsid w:val="00A64CA1"/>
    <w:rsid w:val="00A701C9"/>
    <w:rsid w:val="00A72B49"/>
    <w:rsid w:val="00A7485E"/>
    <w:rsid w:val="00A75356"/>
    <w:rsid w:val="00A758B0"/>
    <w:rsid w:val="00A84568"/>
    <w:rsid w:val="00A8637F"/>
    <w:rsid w:val="00A937CA"/>
    <w:rsid w:val="00A9383C"/>
    <w:rsid w:val="00A96082"/>
    <w:rsid w:val="00A96FB7"/>
    <w:rsid w:val="00A97B07"/>
    <w:rsid w:val="00A97EE5"/>
    <w:rsid w:val="00AA2C0B"/>
    <w:rsid w:val="00AA3CA3"/>
    <w:rsid w:val="00AA58CC"/>
    <w:rsid w:val="00AA6E95"/>
    <w:rsid w:val="00AA6FCB"/>
    <w:rsid w:val="00AA7D1B"/>
    <w:rsid w:val="00AB09DC"/>
    <w:rsid w:val="00AB2D28"/>
    <w:rsid w:val="00AB2EA7"/>
    <w:rsid w:val="00AB3425"/>
    <w:rsid w:val="00AB4CF8"/>
    <w:rsid w:val="00AB4E64"/>
    <w:rsid w:val="00AB6A7B"/>
    <w:rsid w:val="00AC2BD2"/>
    <w:rsid w:val="00AC4F17"/>
    <w:rsid w:val="00AC533F"/>
    <w:rsid w:val="00AD064E"/>
    <w:rsid w:val="00AD0CBD"/>
    <w:rsid w:val="00AD7A7C"/>
    <w:rsid w:val="00AE07FC"/>
    <w:rsid w:val="00AE187E"/>
    <w:rsid w:val="00AF1AF3"/>
    <w:rsid w:val="00B03764"/>
    <w:rsid w:val="00B06C8B"/>
    <w:rsid w:val="00B072FF"/>
    <w:rsid w:val="00B101AB"/>
    <w:rsid w:val="00B1767F"/>
    <w:rsid w:val="00B3007C"/>
    <w:rsid w:val="00B30EBB"/>
    <w:rsid w:val="00B31C6F"/>
    <w:rsid w:val="00B33332"/>
    <w:rsid w:val="00B3363C"/>
    <w:rsid w:val="00B340FF"/>
    <w:rsid w:val="00B358C6"/>
    <w:rsid w:val="00B36087"/>
    <w:rsid w:val="00B368D9"/>
    <w:rsid w:val="00B40939"/>
    <w:rsid w:val="00B40FB8"/>
    <w:rsid w:val="00B41943"/>
    <w:rsid w:val="00B44757"/>
    <w:rsid w:val="00B44A34"/>
    <w:rsid w:val="00B471E8"/>
    <w:rsid w:val="00B52678"/>
    <w:rsid w:val="00B530AC"/>
    <w:rsid w:val="00B54B2C"/>
    <w:rsid w:val="00B551FF"/>
    <w:rsid w:val="00B65DC5"/>
    <w:rsid w:val="00B73867"/>
    <w:rsid w:val="00B73A60"/>
    <w:rsid w:val="00B767FE"/>
    <w:rsid w:val="00B8175F"/>
    <w:rsid w:val="00B94417"/>
    <w:rsid w:val="00B97646"/>
    <w:rsid w:val="00B977C2"/>
    <w:rsid w:val="00BA05E6"/>
    <w:rsid w:val="00BA2163"/>
    <w:rsid w:val="00BA33DE"/>
    <w:rsid w:val="00BA419F"/>
    <w:rsid w:val="00BB1078"/>
    <w:rsid w:val="00BB32F7"/>
    <w:rsid w:val="00BB40DC"/>
    <w:rsid w:val="00BB5217"/>
    <w:rsid w:val="00BB6757"/>
    <w:rsid w:val="00BC162B"/>
    <w:rsid w:val="00BC17E8"/>
    <w:rsid w:val="00BC2655"/>
    <w:rsid w:val="00BC2C64"/>
    <w:rsid w:val="00BC4D97"/>
    <w:rsid w:val="00BC5E0D"/>
    <w:rsid w:val="00BC75DD"/>
    <w:rsid w:val="00BD30A5"/>
    <w:rsid w:val="00BD507A"/>
    <w:rsid w:val="00BD57C3"/>
    <w:rsid w:val="00BE01AE"/>
    <w:rsid w:val="00BF4B75"/>
    <w:rsid w:val="00BF7563"/>
    <w:rsid w:val="00BF76FB"/>
    <w:rsid w:val="00C00DDD"/>
    <w:rsid w:val="00C11239"/>
    <w:rsid w:val="00C12064"/>
    <w:rsid w:val="00C154A6"/>
    <w:rsid w:val="00C157FF"/>
    <w:rsid w:val="00C20ABF"/>
    <w:rsid w:val="00C24589"/>
    <w:rsid w:val="00C26203"/>
    <w:rsid w:val="00C275D3"/>
    <w:rsid w:val="00C35A89"/>
    <w:rsid w:val="00C36850"/>
    <w:rsid w:val="00C40AA3"/>
    <w:rsid w:val="00C46357"/>
    <w:rsid w:val="00C47FEC"/>
    <w:rsid w:val="00C515B2"/>
    <w:rsid w:val="00C537BA"/>
    <w:rsid w:val="00C53C0A"/>
    <w:rsid w:val="00C53E41"/>
    <w:rsid w:val="00C54933"/>
    <w:rsid w:val="00C54FF8"/>
    <w:rsid w:val="00C6785F"/>
    <w:rsid w:val="00C678C8"/>
    <w:rsid w:val="00C67E57"/>
    <w:rsid w:val="00C72F34"/>
    <w:rsid w:val="00C73A86"/>
    <w:rsid w:val="00C74CC5"/>
    <w:rsid w:val="00C81756"/>
    <w:rsid w:val="00C81833"/>
    <w:rsid w:val="00C93600"/>
    <w:rsid w:val="00C9435C"/>
    <w:rsid w:val="00C94F7F"/>
    <w:rsid w:val="00C962F5"/>
    <w:rsid w:val="00CA126E"/>
    <w:rsid w:val="00CA1500"/>
    <w:rsid w:val="00CA1B17"/>
    <w:rsid w:val="00CA3A24"/>
    <w:rsid w:val="00CA7317"/>
    <w:rsid w:val="00CB10D2"/>
    <w:rsid w:val="00CB1FAC"/>
    <w:rsid w:val="00CB20A3"/>
    <w:rsid w:val="00CB2B0E"/>
    <w:rsid w:val="00CB3165"/>
    <w:rsid w:val="00CB35AE"/>
    <w:rsid w:val="00CB4767"/>
    <w:rsid w:val="00CB52CE"/>
    <w:rsid w:val="00CB701F"/>
    <w:rsid w:val="00CB7BFD"/>
    <w:rsid w:val="00CC349C"/>
    <w:rsid w:val="00CC452C"/>
    <w:rsid w:val="00CD2284"/>
    <w:rsid w:val="00CD28BF"/>
    <w:rsid w:val="00CD3E40"/>
    <w:rsid w:val="00CD60C0"/>
    <w:rsid w:val="00CE09AD"/>
    <w:rsid w:val="00CE4D6F"/>
    <w:rsid w:val="00CF04E8"/>
    <w:rsid w:val="00CF2FCB"/>
    <w:rsid w:val="00CF67B2"/>
    <w:rsid w:val="00D00408"/>
    <w:rsid w:val="00D04A31"/>
    <w:rsid w:val="00D117E3"/>
    <w:rsid w:val="00D17097"/>
    <w:rsid w:val="00D21122"/>
    <w:rsid w:val="00D22531"/>
    <w:rsid w:val="00D23D66"/>
    <w:rsid w:val="00D23DAE"/>
    <w:rsid w:val="00D25C2F"/>
    <w:rsid w:val="00D2769F"/>
    <w:rsid w:val="00D27D72"/>
    <w:rsid w:val="00D351C3"/>
    <w:rsid w:val="00D4078E"/>
    <w:rsid w:val="00D4130D"/>
    <w:rsid w:val="00D427AA"/>
    <w:rsid w:val="00D47338"/>
    <w:rsid w:val="00D55B42"/>
    <w:rsid w:val="00D5611D"/>
    <w:rsid w:val="00D645CD"/>
    <w:rsid w:val="00D67296"/>
    <w:rsid w:val="00D67F99"/>
    <w:rsid w:val="00D73193"/>
    <w:rsid w:val="00D77AE9"/>
    <w:rsid w:val="00D825A9"/>
    <w:rsid w:val="00D942A7"/>
    <w:rsid w:val="00D95CC3"/>
    <w:rsid w:val="00D973DC"/>
    <w:rsid w:val="00DA2BE7"/>
    <w:rsid w:val="00DA2FC1"/>
    <w:rsid w:val="00DA7DBB"/>
    <w:rsid w:val="00DB01C7"/>
    <w:rsid w:val="00DB3CF7"/>
    <w:rsid w:val="00DB6D03"/>
    <w:rsid w:val="00DB714E"/>
    <w:rsid w:val="00DB7F1E"/>
    <w:rsid w:val="00DC2C36"/>
    <w:rsid w:val="00DC46BB"/>
    <w:rsid w:val="00DC492C"/>
    <w:rsid w:val="00DC63A7"/>
    <w:rsid w:val="00DC702A"/>
    <w:rsid w:val="00DD19DF"/>
    <w:rsid w:val="00DD2C79"/>
    <w:rsid w:val="00DD49F7"/>
    <w:rsid w:val="00DD6B09"/>
    <w:rsid w:val="00DE1CE1"/>
    <w:rsid w:val="00DE60CA"/>
    <w:rsid w:val="00DF06A3"/>
    <w:rsid w:val="00DF2758"/>
    <w:rsid w:val="00DF2972"/>
    <w:rsid w:val="00DF7DE5"/>
    <w:rsid w:val="00E028E4"/>
    <w:rsid w:val="00E02BDE"/>
    <w:rsid w:val="00E068E5"/>
    <w:rsid w:val="00E10489"/>
    <w:rsid w:val="00E11E8F"/>
    <w:rsid w:val="00E124D9"/>
    <w:rsid w:val="00E142EB"/>
    <w:rsid w:val="00E20571"/>
    <w:rsid w:val="00E2140D"/>
    <w:rsid w:val="00E2274B"/>
    <w:rsid w:val="00E24CF1"/>
    <w:rsid w:val="00E25AA9"/>
    <w:rsid w:val="00E2779D"/>
    <w:rsid w:val="00E30F95"/>
    <w:rsid w:val="00E3290F"/>
    <w:rsid w:val="00E43887"/>
    <w:rsid w:val="00E467D9"/>
    <w:rsid w:val="00E468BF"/>
    <w:rsid w:val="00E53529"/>
    <w:rsid w:val="00E62389"/>
    <w:rsid w:val="00E637E8"/>
    <w:rsid w:val="00E644BE"/>
    <w:rsid w:val="00E679A2"/>
    <w:rsid w:val="00E754C2"/>
    <w:rsid w:val="00E82BCD"/>
    <w:rsid w:val="00E82F0C"/>
    <w:rsid w:val="00E86FE5"/>
    <w:rsid w:val="00E871C5"/>
    <w:rsid w:val="00E9196F"/>
    <w:rsid w:val="00E92386"/>
    <w:rsid w:val="00E94828"/>
    <w:rsid w:val="00E94C17"/>
    <w:rsid w:val="00E95A9E"/>
    <w:rsid w:val="00E971AE"/>
    <w:rsid w:val="00EA0E39"/>
    <w:rsid w:val="00EA4190"/>
    <w:rsid w:val="00EB3873"/>
    <w:rsid w:val="00EB395B"/>
    <w:rsid w:val="00EB6D83"/>
    <w:rsid w:val="00EC321C"/>
    <w:rsid w:val="00EC5AE5"/>
    <w:rsid w:val="00EC6D47"/>
    <w:rsid w:val="00ED0C1E"/>
    <w:rsid w:val="00ED0FE3"/>
    <w:rsid w:val="00ED4A62"/>
    <w:rsid w:val="00ED7A56"/>
    <w:rsid w:val="00EF0ADF"/>
    <w:rsid w:val="00EF2682"/>
    <w:rsid w:val="00EF3662"/>
    <w:rsid w:val="00EF36DD"/>
    <w:rsid w:val="00EF38C7"/>
    <w:rsid w:val="00EF4638"/>
    <w:rsid w:val="00EF473F"/>
    <w:rsid w:val="00EF4790"/>
    <w:rsid w:val="00F02F01"/>
    <w:rsid w:val="00F04D6E"/>
    <w:rsid w:val="00F05EF5"/>
    <w:rsid w:val="00F10C89"/>
    <w:rsid w:val="00F143D8"/>
    <w:rsid w:val="00F17554"/>
    <w:rsid w:val="00F17D4C"/>
    <w:rsid w:val="00F2327A"/>
    <w:rsid w:val="00F24F84"/>
    <w:rsid w:val="00F27FAA"/>
    <w:rsid w:val="00F3044B"/>
    <w:rsid w:val="00F320B0"/>
    <w:rsid w:val="00F36F1A"/>
    <w:rsid w:val="00F42F2D"/>
    <w:rsid w:val="00F44B92"/>
    <w:rsid w:val="00F51A1B"/>
    <w:rsid w:val="00F5440B"/>
    <w:rsid w:val="00F5514F"/>
    <w:rsid w:val="00F60011"/>
    <w:rsid w:val="00F60527"/>
    <w:rsid w:val="00F62F6C"/>
    <w:rsid w:val="00F65B44"/>
    <w:rsid w:val="00F66DFF"/>
    <w:rsid w:val="00F7061B"/>
    <w:rsid w:val="00F72E7A"/>
    <w:rsid w:val="00F74500"/>
    <w:rsid w:val="00F753EE"/>
    <w:rsid w:val="00F80E58"/>
    <w:rsid w:val="00F81A78"/>
    <w:rsid w:val="00F82442"/>
    <w:rsid w:val="00F83851"/>
    <w:rsid w:val="00F83F0F"/>
    <w:rsid w:val="00F85489"/>
    <w:rsid w:val="00F92248"/>
    <w:rsid w:val="00F93D26"/>
    <w:rsid w:val="00F95221"/>
    <w:rsid w:val="00F967FD"/>
    <w:rsid w:val="00F9771E"/>
    <w:rsid w:val="00FA6859"/>
    <w:rsid w:val="00FB0682"/>
    <w:rsid w:val="00FB370F"/>
    <w:rsid w:val="00FB44C6"/>
    <w:rsid w:val="00FB7228"/>
    <w:rsid w:val="00FC5DD6"/>
    <w:rsid w:val="00FC6171"/>
    <w:rsid w:val="00FC68F0"/>
    <w:rsid w:val="00FD1657"/>
    <w:rsid w:val="00FD7A85"/>
    <w:rsid w:val="00FE760B"/>
    <w:rsid w:val="00FF0511"/>
    <w:rsid w:val="00FF2D76"/>
    <w:rsid w:val="00FF3BC3"/>
    <w:rsid w:val="00FF6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F3A9C2F"/>
  <w15:chartTrackingRefBased/>
  <w15:docId w15:val="{C5E1998F-E495-4996-9319-ABEC0221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CF1"/>
    <w:pPr>
      <w:spacing w:line="256" w:lineRule="auto"/>
    </w:pPr>
    <w:rPr>
      <w:rFonts w:ascii="Aptos" w:eastAsia="Aptos" w:hAnsi="Aptos" w:cs="Times New Roman"/>
    </w:rPr>
  </w:style>
  <w:style w:type="paragraph" w:styleId="Heading1">
    <w:name w:val="heading 1"/>
    <w:basedOn w:val="Normal"/>
    <w:next w:val="Normal"/>
    <w:link w:val="Heading1Char"/>
    <w:uiPriority w:val="9"/>
    <w:qFormat/>
    <w:rsid w:val="005F45AD"/>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F45AD"/>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45AD"/>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45AD"/>
    <w:pPr>
      <w:keepNext/>
      <w:keepLines/>
      <w:spacing w:before="80" w:after="40" w:line="259" w:lineRule="auto"/>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F45AD"/>
    <w:pPr>
      <w:keepNext/>
      <w:keepLines/>
      <w:spacing w:before="80" w:after="40" w:line="259" w:lineRule="auto"/>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F45AD"/>
    <w:pPr>
      <w:keepNext/>
      <w:keepLines/>
      <w:spacing w:before="40" w:after="0" w:line="259" w:lineRule="auto"/>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F45AD"/>
    <w:pPr>
      <w:keepNext/>
      <w:keepLines/>
      <w:spacing w:before="40" w:after="0" w:line="259" w:lineRule="auto"/>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F45AD"/>
    <w:pPr>
      <w:keepNext/>
      <w:keepLines/>
      <w:spacing w:after="0" w:line="259" w:lineRule="auto"/>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F45AD"/>
    <w:pPr>
      <w:keepNext/>
      <w:keepLines/>
      <w:spacing w:after="0" w:line="259" w:lineRule="auto"/>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5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F45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45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45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45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45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45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45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45AD"/>
    <w:rPr>
      <w:rFonts w:eastAsiaTheme="majorEastAsia" w:cstheme="majorBidi"/>
      <w:color w:val="272727" w:themeColor="text1" w:themeTint="D8"/>
    </w:rPr>
  </w:style>
  <w:style w:type="paragraph" w:styleId="Title">
    <w:name w:val="Title"/>
    <w:basedOn w:val="Normal"/>
    <w:next w:val="Normal"/>
    <w:link w:val="TitleChar"/>
    <w:uiPriority w:val="10"/>
    <w:qFormat/>
    <w:rsid w:val="005F45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45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45AD"/>
    <w:pPr>
      <w:numPr>
        <w:ilvl w:val="1"/>
      </w:numPr>
      <w:spacing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45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45AD"/>
    <w:pPr>
      <w:spacing w:before="160" w:line="259" w:lineRule="auto"/>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5F45AD"/>
    <w:rPr>
      <w:i/>
      <w:iCs/>
      <w:color w:val="404040" w:themeColor="text1" w:themeTint="BF"/>
    </w:rPr>
  </w:style>
  <w:style w:type="paragraph" w:styleId="ListParagraph">
    <w:name w:val="List Paragraph"/>
    <w:basedOn w:val="Normal"/>
    <w:uiPriority w:val="34"/>
    <w:qFormat/>
    <w:rsid w:val="005F45AD"/>
    <w:pPr>
      <w:spacing w:line="259" w:lineRule="auto"/>
      <w:ind w:left="720"/>
      <w:contextualSpacing/>
    </w:pPr>
    <w:rPr>
      <w:rFonts w:asciiTheme="minorHAnsi" w:eastAsiaTheme="minorHAnsi" w:hAnsiTheme="minorHAnsi" w:cstheme="minorBidi"/>
    </w:rPr>
  </w:style>
  <w:style w:type="character" w:styleId="IntenseEmphasis">
    <w:name w:val="Intense Emphasis"/>
    <w:basedOn w:val="DefaultParagraphFont"/>
    <w:uiPriority w:val="21"/>
    <w:qFormat/>
    <w:rsid w:val="005F45AD"/>
    <w:rPr>
      <w:i/>
      <w:iCs/>
      <w:color w:val="0F4761" w:themeColor="accent1" w:themeShade="BF"/>
    </w:rPr>
  </w:style>
  <w:style w:type="paragraph" w:styleId="IntenseQuote">
    <w:name w:val="Intense Quote"/>
    <w:basedOn w:val="Normal"/>
    <w:next w:val="Normal"/>
    <w:link w:val="IntenseQuoteChar"/>
    <w:uiPriority w:val="30"/>
    <w:qFormat/>
    <w:rsid w:val="005F45A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rPr>
  </w:style>
  <w:style w:type="character" w:customStyle="1" w:styleId="IntenseQuoteChar">
    <w:name w:val="Intense Quote Char"/>
    <w:basedOn w:val="DefaultParagraphFont"/>
    <w:link w:val="IntenseQuote"/>
    <w:uiPriority w:val="30"/>
    <w:rsid w:val="005F45AD"/>
    <w:rPr>
      <w:i/>
      <w:iCs/>
      <w:color w:val="0F4761" w:themeColor="accent1" w:themeShade="BF"/>
    </w:rPr>
  </w:style>
  <w:style w:type="character" w:styleId="IntenseReference">
    <w:name w:val="Intense Reference"/>
    <w:basedOn w:val="DefaultParagraphFont"/>
    <w:uiPriority w:val="32"/>
    <w:qFormat/>
    <w:rsid w:val="005F45AD"/>
    <w:rPr>
      <w:b/>
      <w:bCs/>
      <w:smallCaps/>
      <w:color w:val="0F4761" w:themeColor="accent1" w:themeShade="BF"/>
      <w:spacing w:val="5"/>
    </w:rPr>
  </w:style>
  <w:style w:type="paragraph" w:styleId="Header">
    <w:name w:val="header"/>
    <w:basedOn w:val="Normal"/>
    <w:link w:val="HeaderChar"/>
    <w:uiPriority w:val="99"/>
    <w:unhideWhenUsed/>
    <w:rsid w:val="00897E81"/>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97E81"/>
  </w:style>
  <w:style w:type="paragraph" w:styleId="Footer">
    <w:name w:val="footer"/>
    <w:basedOn w:val="Normal"/>
    <w:link w:val="FooterChar"/>
    <w:uiPriority w:val="99"/>
    <w:unhideWhenUsed/>
    <w:rsid w:val="00897E81"/>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897E81"/>
  </w:style>
  <w:style w:type="character" w:styleId="CommentReference">
    <w:name w:val="annotation reference"/>
    <w:basedOn w:val="DefaultParagraphFont"/>
    <w:uiPriority w:val="99"/>
    <w:semiHidden/>
    <w:unhideWhenUsed/>
    <w:rsid w:val="002717BA"/>
    <w:rPr>
      <w:sz w:val="16"/>
      <w:szCs w:val="16"/>
    </w:rPr>
  </w:style>
  <w:style w:type="paragraph" w:styleId="CommentText">
    <w:name w:val="annotation text"/>
    <w:basedOn w:val="Normal"/>
    <w:link w:val="CommentTextChar"/>
    <w:uiPriority w:val="99"/>
    <w:semiHidden/>
    <w:unhideWhenUsed/>
    <w:rsid w:val="002717BA"/>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2717BA"/>
    <w:rPr>
      <w:sz w:val="20"/>
      <w:szCs w:val="20"/>
    </w:rPr>
  </w:style>
  <w:style w:type="paragraph" w:styleId="CommentSubject">
    <w:name w:val="annotation subject"/>
    <w:basedOn w:val="CommentText"/>
    <w:next w:val="CommentText"/>
    <w:link w:val="CommentSubjectChar"/>
    <w:uiPriority w:val="99"/>
    <w:semiHidden/>
    <w:unhideWhenUsed/>
    <w:rsid w:val="002717BA"/>
    <w:rPr>
      <w:b/>
      <w:bCs/>
    </w:rPr>
  </w:style>
  <w:style w:type="character" w:customStyle="1" w:styleId="CommentSubjectChar">
    <w:name w:val="Comment Subject Char"/>
    <w:basedOn w:val="CommentTextChar"/>
    <w:link w:val="CommentSubject"/>
    <w:uiPriority w:val="99"/>
    <w:semiHidden/>
    <w:rsid w:val="002717BA"/>
    <w:rPr>
      <w:b/>
      <w:bCs/>
      <w:sz w:val="20"/>
      <w:szCs w:val="20"/>
    </w:rPr>
  </w:style>
  <w:style w:type="character" w:styleId="Hyperlink">
    <w:name w:val="Hyperlink"/>
    <w:basedOn w:val="DefaultParagraphFont"/>
    <w:uiPriority w:val="99"/>
    <w:unhideWhenUsed/>
    <w:rsid w:val="00DF2758"/>
    <w:rPr>
      <w:color w:val="467886" w:themeColor="hyperlink"/>
      <w:u w:val="single"/>
    </w:rPr>
  </w:style>
  <w:style w:type="character" w:styleId="UnresolvedMention">
    <w:name w:val="Unresolved Mention"/>
    <w:basedOn w:val="DefaultParagraphFont"/>
    <w:uiPriority w:val="99"/>
    <w:semiHidden/>
    <w:unhideWhenUsed/>
    <w:rsid w:val="00DF2758"/>
    <w:rPr>
      <w:color w:val="605E5C"/>
      <w:shd w:val="clear" w:color="auto" w:fill="E1DFDD"/>
    </w:rPr>
  </w:style>
  <w:style w:type="character" w:styleId="FollowedHyperlink">
    <w:name w:val="FollowedHyperlink"/>
    <w:basedOn w:val="DefaultParagraphFont"/>
    <w:uiPriority w:val="99"/>
    <w:semiHidden/>
    <w:unhideWhenUsed/>
    <w:rsid w:val="00BA419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151">
      <w:bodyDiv w:val="1"/>
      <w:marLeft w:val="0"/>
      <w:marRight w:val="0"/>
      <w:marTop w:val="0"/>
      <w:marBottom w:val="0"/>
      <w:divBdr>
        <w:top w:val="none" w:sz="0" w:space="0" w:color="auto"/>
        <w:left w:val="none" w:sz="0" w:space="0" w:color="auto"/>
        <w:bottom w:val="none" w:sz="0" w:space="0" w:color="auto"/>
        <w:right w:val="none" w:sz="0" w:space="0" w:color="auto"/>
      </w:divBdr>
    </w:div>
    <w:div w:id="109784543">
      <w:bodyDiv w:val="1"/>
      <w:marLeft w:val="0"/>
      <w:marRight w:val="0"/>
      <w:marTop w:val="0"/>
      <w:marBottom w:val="0"/>
      <w:divBdr>
        <w:top w:val="none" w:sz="0" w:space="0" w:color="auto"/>
        <w:left w:val="none" w:sz="0" w:space="0" w:color="auto"/>
        <w:bottom w:val="none" w:sz="0" w:space="0" w:color="auto"/>
        <w:right w:val="none" w:sz="0" w:space="0" w:color="auto"/>
      </w:divBdr>
    </w:div>
    <w:div w:id="121311027">
      <w:bodyDiv w:val="1"/>
      <w:marLeft w:val="0"/>
      <w:marRight w:val="0"/>
      <w:marTop w:val="0"/>
      <w:marBottom w:val="0"/>
      <w:divBdr>
        <w:top w:val="none" w:sz="0" w:space="0" w:color="auto"/>
        <w:left w:val="none" w:sz="0" w:space="0" w:color="auto"/>
        <w:bottom w:val="none" w:sz="0" w:space="0" w:color="auto"/>
        <w:right w:val="none" w:sz="0" w:space="0" w:color="auto"/>
      </w:divBdr>
    </w:div>
    <w:div w:id="233665648">
      <w:bodyDiv w:val="1"/>
      <w:marLeft w:val="0"/>
      <w:marRight w:val="0"/>
      <w:marTop w:val="0"/>
      <w:marBottom w:val="0"/>
      <w:divBdr>
        <w:top w:val="none" w:sz="0" w:space="0" w:color="auto"/>
        <w:left w:val="none" w:sz="0" w:space="0" w:color="auto"/>
        <w:bottom w:val="none" w:sz="0" w:space="0" w:color="auto"/>
        <w:right w:val="none" w:sz="0" w:space="0" w:color="auto"/>
      </w:divBdr>
    </w:div>
    <w:div w:id="262609913">
      <w:bodyDiv w:val="1"/>
      <w:marLeft w:val="0"/>
      <w:marRight w:val="0"/>
      <w:marTop w:val="0"/>
      <w:marBottom w:val="0"/>
      <w:divBdr>
        <w:top w:val="none" w:sz="0" w:space="0" w:color="auto"/>
        <w:left w:val="none" w:sz="0" w:space="0" w:color="auto"/>
        <w:bottom w:val="none" w:sz="0" w:space="0" w:color="auto"/>
        <w:right w:val="none" w:sz="0" w:space="0" w:color="auto"/>
      </w:divBdr>
    </w:div>
    <w:div w:id="334113772">
      <w:bodyDiv w:val="1"/>
      <w:marLeft w:val="0"/>
      <w:marRight w:val="0"/>
      <w:marTop w:val="0"/>
      <w:marBottom w:val="0"/>
      <w:divBdr>
        <w:top w:val="none" w:sz="0" w:space="0" w:color="auto"/>
        <w:left w:val="none" w:sz="0" w:space="0" w:color="auto"/>
        <w:bottom w:val="none" w:sz="0" w:space="0" w:color="auto"/>
        <w:right w:val="none" w:sz="0" w:space="0" w:color="auto"/>
      </w:divBdr>
      <w:divsChild>
        <w:div w:id="955410753">
          <w:marLeft w:val="0"/>
          <w:marRight w:val="0"/>
          <w:marTop w:val="0"/>
          <w:marBottom w:val="0"/>
          <w:divBdr>
            <w:top w:val="none" w:sz="0" w:space="0" w:color="auto"/>
            <w:left w:val="none" w:sz="0" w:space="0" w:color="auto"/>
            <w:bottom w:val="none" w:sz="0" w:space="0" w:color="auto"/>
            <w:right w:val="none" w:sz="0" w:space="0" w:color="auto"/>
          </w:divBdr>
          <w:divsChild>
            <w:div w:id="913390744">
              <w:marLeft w:val="0"/>
              <w:marRight w:val="0"/>
              <w:marTop w:val="0"/>
              <w:marBottom w:val="0"/>
              <w:divBdr>
                <w:top w:val="none" w:sz="0" w:space="0" w:color="auto"/>
                <w:left w:val="none" w:sz="0" w:space="0" w:color="auto"/>
                <w:bottom w:val="none" w:sz="0" w:space="0" w:color="auto"/>
                <w:right w:val="none" w:sz="0" w:space="0" w:color="auto"/>
              </w:divBdr>
              <w:divsChild>
                <w:div w:id="1442259521">
                  <w:marLeft w:val="0"/>
                  <w:marRight w:val="0"/>
                  <w:marTop w:val="0"/>
                  <w:marBottom w:val="0"/>
                  <w:divBdr>
                    <w:top w:val="none" w:sz="0" w:space="0" w:color="auto"/>
                    <w:left w:val="none" w:sz="0" w:space="0" w:color="auto"/>
                    <w:bottom w:val="none" w:sz="0" w:space="0" w:color="auto"/>
                    <w:right w:val="none" w:sz="0" w:space="0" w:color="auto"/>
                  </w:divBdr>
                  <w:divsChild>
                    <w:div w:id="1638415346">
                      <w:marLeft w:val="0"/>
                      <w:marRight w:val="0"/>
                      <w:marTop w:val="0"/>
                      <w:marBottom w:val="0"/>
                      <w:divBdr>
                        <w:top w:val="none" w:sz="0" w:space="0" w:color="auto"/>
                        <w:left w:val="none" w:sz="0" w:space="0" w:color="auto"/>
                        <w:bottom w:val="none" w:sz="0" w:space="0" w:color="auto"/>
                        <w:right w:val="none" w:sz="0" w:space="0" w:color="auto"/>
                      </w:divBdr>
                      <w:divsChild>
                        <w:div w:id="1644265363">
                          <w:marLeft w:val="0"/>
                          <w:marRight w:val="0"/>
                          <w:marTop w:val="0"/>
                          <w:marBottom w:val="0"/>
                          <w:divBdr>
                            <w:top w:val="none" w:sz="0" w:space="0" w:color="auto"/>
                            <w:left w:val="none" w:sz="0" w:space="0" w:color="auto"/>
                            <w:bottom w:val="none" w:sz="0" w:space="0" w:color="auto"/>
                            <w:right w:val="none" w:sz="0" w:space="0" w:color="auto"/>
                          </w:divBdr>
                          <w:divsChild>
                            <w:div w:id="194912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662610">
      <w:bodyDiv w:val="1"/>
      <w:marLeft w:val="0"/>
      <w:marRight w:val="0"/>
      <w:marTop w:val="0"/>
      <w:marBottom w:val="0"/>
      <w:divBdr>
        <w:top w:val="none" w:sz="0" w:space="0" w:color="auto"/>
        <w:left w:val="none" w:sz="0" w:space="0" w:color="auto"/>
        <w:bottom w:val="none" w:sz="0" w:space="0" w:color="auto"/>
        <w:right w:val="none" w:sz="0" w:space="0" w:color="auto"/>
      </w:divBdr>
    </w:div>
    <w:div w:id="351537183">
      <w:bodyDiv w:val="1"/>
      <w:marLeft w:val="0"/>
      <w:marRight w:val="0"/>
      <w:marTop w:val="0"/>
      <w:marBottom w:val="0"/>
      <w:divBdr>
        <w:top w:val="none" w:sz="0" w:space="0" w:color="auto"/>
        <w:left w:val="none" w:sz="0" w:space="0" w:color="auto"/>
        <w:bottom w:val="none" w:sz="0" w:space="0" w:color="auto"/>
        <w:right w:val="none" w:sz="0" w:space="0" w:color="auto"/>
      </w:divBdr>
    </w:div>
    <w:div w:id="436216270">
      <w:bodyDiv w:val="1"/>
      <w:marLeft w:val="0"/>
      <w:marRight w:val="0"/>
      <w:marTop w:val="0"/>
      <w:marBottom w:val="0"/>
      <w:divBdr>
        <w:top w:val="none" w:sz="0" w:space="0" w:color="auto"/>
        <w:left w:val="none" w:sz="0" w:space="0" w:color="auto"/>
        <w:bottom w:val="none" w:sz="0" w:space="0" w:color="auto"/>
        <w:right w:val="none" w:sz="0" w:space="0" w:color="auto"/>
      </w:divBdr>
      <w:divsChild>
        <w:div w:id="464615593">
          <w:marLeft w:val="0"/>
          <w:marRight w:val="0"/>
          <w:marTop w:val="0"/>
          <w:marBottom w:val="0"/>
          <w:divBdr>
            <w:top w:val="none" w:sz="0" w:space="0" w:color="auto"/>
            <w:left w:val="none" w:sz="0" w:space="0" w:color="auto"/>
            <w:bottom w:val="none" w:sz="0" w:space="0" w:color="auto"/>
            <w:right w:val="none" w:sz="0" w:space="0" w:color="auto"/>
          </w:divBdr>
          <w:divsChild>
            <w:div w:id="500702748">
              <w:marLeft w:val="0"/>
              <w:marRight w:val="0"/>
              <w:marTop w:val="0"/>
              <w:marBottom w:val="0"/>
              <w:divBdr>
                <w:top w:val="none" w:sz="0" w:space="0" w:color="auto"/>
                <w:left w:val="none" w:sz="0" w:space="0" w:color="auto"/>
                <w:bottom w:val="none" w:sz="0" w:space="0" w:color="auto"/>
                <w:right w:val="none" w:sz="0" w:space="0" w:color="auto"/>
              </w:divBdr>
              <w:divsChild>
                <w:div w:id="546068063">
                  <w:marLeft w:val="0"/>
                  <w:marRight w:val="0"/>
                  <w:marTop w:val="0"/>
                  <w:marBottom w:val="0"/>
                  <w:divBdr>
                    <w:top w:val="none" w:sz="0" w:space="0" w:color="auto"/>
                    <w:left w:val="none" w:sz="0" w:space="0" w:color="auto"/>
                    <w:bottom w:val="none" w:sz="0" w:space="0" w:color="auto"/>
                    <w:right w:val="none" w:sz="0" w:space="0" w:color="auto"/>
                  </w:divBdr>
                  <w:divsChild>
                    <w:div w:id="560098239">
                      <w:marLeft w:val="0"/>
                      <w:marRight w:val="0"/>
                      <w:marTop w:val="0"/>
                      <w:marBottom w:val="0"/>
                      <w:divBdr>
                        <w:top w:val="none" w:sz="0" w:space="0" w:color="auto"/>
                        <w:left w:val="none" w:sz="0" w:space="0" w:color="auto"/>
                        <w:bottom w:val="none" w:sz="0" w:space="0" w:color="auto"/>
                        <w:right w:val="none" w:sz="0" w:space="0" w:color="auto"/>
                      </w:divBdr>
                      <w:divsChild>
                        <w:div w:id="1737391988">
                          <w:marLeft w:val="0"/>
                          <w:marRight w:val="0"/>
                          <w:marTop w:val="0"/>
                          <w:marBottom w:val="0"/>
                          <w:divBdr>
                            <w:top w:val="none" w:sz="0" w:space="0" w:color="auto"/>
                            <w:left w:val="none" w:sz="0" w:space="0" w:color="auto"/>
                            <w:bottom w:val="none" w:sz="0" w:space="0" w:color="auto"/>
                            <w:right w:val="none" w:sz="0" w:space="0" w:color="auto"/>
                          </w:divBdr>
                          <w:divsChild>
                            <w:div w:id="147063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752391">
      <w:bodyDiv w:val="1"/>
      <w:marLeft w:val="0"/>
      <w:marRight w:val="0"/>
      <w:marTop w:val="0"/>
      <w:marBottom w:val="0"/>
      <w:divBdr>
        <w:top w:val="none" w:sz="0" w:space="0" w:color="auto"/>
        <w:left w:val="none" w:sz="0" w:space="0" w:color="auto"/>
        <w:bottom w:val="none" w:sz="0" w:space="0" w:color="auto"/>
        <w:right w:val="none" w:sz="0" w:space="0" w:color="auto"/>
      </w:divBdr>
      <w:divsChild>
        <w:div w:id="1915239903">
          <w:marLeft w:val="0"/>
          <w:marRight w:val="0"/>
          <w:marTop w:val="0"/>
          <w:marBottom w:val="0"/>
          <w:divBdr>
            <w:top w:val="none" w:sz="0" w:space="0" w:color="auto"/>
            <w:left w:val="none" w:sz="0" w:space="0" w:color="auto"/>
            <w:bottom w:val="none" w:sz="0" w:space="0" w:color="auto"/>
            <w:right w:val="none" w:sz="0" w:space="0" w:color="auto"/>
          </w:divBdr>
          <w:divsChild>
            <w:div w:id="1424498887">
              <w:marLeft w:val="0"/>
              <w:marRight w:val="0"/>
              <w:marTop w:val="0"/>
              <w:marBottom w:val="0"/>
              <w:divBdr>
                <w:top w:val="none" w:sz="0" w:space="0" w:color="auto"/>
                <w:left w:val="none" w:sz="0" w:space="0" w:color="auto"/>
                <w:bottom w:val="none" w:sz="0" w:space="0" w:color="auto"/>
                <w:right w:val="none" w:sz="0" w:space="0" w:color="auto"/>
              </w:divBdr>
              <w:divsChild>
                <w:div w:id="613286721">
                  <w:marLeft w:val="0"/>
                  <w:marRight w:val="0"/>
                  <w:marTop w:val="0"/>
                  <w:marBottom w:val="0"/>
                  <w:divBdr>
                    <w:top w:val="none" w:sz="0" w:space="0" w:color="auto"/>
                    <w:left w:val="none" w:sz="0" w:space="0" w:color="auto"/>
                    <w:bottom w:val="none" w:sz="0" w:space="0" w:color="auto"/>
                    <w:right w:val="none" w:sz="0" w:space="0" w:color="auto"/>
                  </w:divBdr>
                  <w:divsChild>
                    <w:div w:id="1847623323">
                      <w:marLeft w:val="0"/>
                      <w:marRight w:val="0"/>
                      <w:marTop w:val="0"/>
                      <w:marBottom w:val="0"/>
                      <w:divBdr>
                        <w:top w:val="none" w:sz="0" w:space="0" w:color="auto"/>
                        <w:left w:val="none" w:sz="0" w:space="0" w:color="auto"/>
                        <w:bottom w:val="none" w:sz="0" w:space="0" w:color="auto"/>
                        <w:right w:val="none" w:sz="0" w:space="0" w:color="auto"/>
                      </w:divBdr>
                      <w:divsChild>
                        <w:div w:id="1891915495">
                          <w:marLeft w:val="0"/>
                          <w:marRight w:val="0"/>
                          <w:marTop w:val="0"/>
                          <w:marBottom w:val="0"/>
                          <w:divBdr>
                            <w:top w:val="none" w:sz="0" w:space="0" w:color="auto"/>
                            <w:left w:val="none" w:sz="0" w:space="0" w:color="auto"/>
                            <w:bottom w:val="none" w:sz="0" w:space="0" w:color="auto"/>
                            <w:right w:val="none" w:sz="0" w:space="0" w:color="auto"/>
                          </w:divBdr>
                          <w:divsChild>
                            <w:div w:id="111051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210016">
      <w:bodyDiv w:val="1"/>
      <w:marLeft w:val="0"/>
      <w:marRight w:val="0"/>
      <w:marTop w:val="0"/>
      <w:marBottom w:val="0"/>
      <w:divBdr>
        <w:top w:val="none" w:sz="0" w:space="0" w:color="auto"/>
        <w:left w:val="none" w:sz="0" w:space="0" w:color="auto"/>
        <w:bottom w:val="none" w:sz="0" w:space="0" w:color="auto"/>
        <w:right w:val="none" w:sz="0" w:space="0" w:color="auto"/>
      </w:divBdr>
    </w:div>
    <w:div w:id="692919166">
      <w:bodyDiv w:val="1"/>
      <w:marLeft w:val="0"/>
      <w:marRight w:val="0"/>
      <w:marTop w:val="0"/>
      <w:marBottom w:val="0"/>
      <w:divBdr>
        <w:top w:val="none" w:sz="0" w:space="0" w:color="auto"/>
        <w:left w:val="none" w:sz="0" w:space="0" w:color="auto"/>
        <w:bottom w:val="none" w:sz="0" w:space="0" w:color="auto"/>
        <w:right w:val="none" w:sz="0" w:space="0" w:color="auto"/>
      </w:divBdr>
    </w:div>
    <w:div w:id="703597223">
      <w:bodyDiv w:val="1"/>
      <w:marLeft w:val="0"/>
      <w:marRight w:val="0"/>
      <w:marTop w:val="0"/>
      <w:marBottom w:val="0"/>
      <w:divBdr>
        <w:top w:val="none" w:sz="0" w:space="0" w:color="auto"/>
        <w:left w:val="none" w:sz="0" w:space="0" w:color="auto"/>
        <w:bottom w:val="none" w:sz="0" w:space="0" w:color="auto"/>
        <w:right w:val="none" w:sz="0" w:space="0" w:color="auto"/>
      </w:divBdr>
    </w:div>
    <w:div w:id="741218042">
      <w:bodyDiv w:val="1"/>
      <w:marLeft w:val="0"/>
      <w:marRight w:val="0"/>
      <w:marTop w:val="0"/>
      <w:marBottom w:val="0"/>
      <w:divBdr>
        <w:top w:val="none" w:sz="0" w:space="0" w:color="auto"/>
        <w:left w:val="none" w:sz="0" w:space="0" w:color="auto"/>
        <w:bottom w:val="none" w:sz="0" w:space="0" w:color="auto"/>
        <w:right w:val="none" w:sz="0" w:space="0" w:color="auto"/>
      </w:divBdr>
    </w:div>
    <w:div w:id="751241889">
      <w:bodyDiv w:val="1"/>
      <w:marLeft w:val="0"/>
      <w:marRight w:val="0"/>
      <w:marTop w:val="0"/>
      <w:marBottom w:val="0"/>
      <w:divBdr>
        <w:top w:val="none" w:sz="0" w:space="0" w:color="auto"/>
        <w:left w:val="none" w:sz="0" w:space="0" w:color="auto"/>
        <w:bottom w:val="none" w:sz="0" w:space="0" w:color="auto"/>
        <w:right w:val="none" w:sz="0" w:space="0" w:color="auto"/>
      </w:divBdr>
      <w:divsChild>
        <w:div w:id="1206715874">
          <w:marLeft w:val="0"/>
          <w:marRight w:val="0"/>
          <w:marTop w:val="0"/>
          <w:marBottom w:val="0"/>
          <w:divBdr>
            <w:top w:val="none" w:sz="0" w:space="0" w:color="auto"/>
            <w:left w:val="none" w:sz="0" w:space="0" w:color="auto"/>
            <w:bottom w:val="none" w:sz="0" w:space="0" w:color="auto"/>
            <w:right w:val="none" w:sz="0" w:space="0" w:color="auto"/>
          </w:divBdr>
          <w:divsChild>
            <w:div w:id="768237827">
              <w:marLeft w:val="0"/>
              <w:marRight w:val="0"/>
              <w:marTop w:val="0"/>
              <w:marBottom w:val="0"/>
              <w:divBdr>
                <w:top w:val="none" w:sz="0" w:space="0" w:color="auto"/>
                <w:left w:val="none" w:sz="0" w:space="0" w:color="auto"/>
                <w:bottom w:val="none" w:sz="0" w:space="0" w:color="auto"/>
                <w:right w:val="none" w:sz="0" w:space="0" w:color="auto"/>
              </w:divBdr>
              <w:divsChild>
                <w:div w:id="947540432">
                  <w:marLeft w:val="0"/>
                  <w:marRight w:val="0"/>
                  <w:marTop w:val="0"/>
                  <w:marBottom w:val="0"/>
                  <w:divBdr>
                    <w:top w:val="none" w:sz="0" w:space="0" w:color="auto"/>
                    <w:left w:val="none" w:sz="0" w:space="0" w:color="auto"/>
                    <w:bottom w:val="none" w:sz="0" w:space="0" w:color="auto"/>
                    <w:right w:val="none" w:sz="0" w:space="0" w:color="auto"/>
                  </w:divBdr>
                  <w:divsChild>
                    <w:div w:id="2142141300">
                      <w:marLeft w:val="0"/>
                      <w:marRight w:val="0"/>
                      <w:marTop w:val="0"/>
                      <w:marBottom w:val="0"/>
                      <w:divBdr>
                        <w:top w:val="none" w:sz="0" w:space="0" w:color="auto"/>
                        <w:left w:val="none" w:sz="0" w:space="0" w:color="auto"/>
                        <w:bottom w:val="none" w:sz="0" w:space="0" w:color="auto"/>
                        <w:right w:val="none" w:sz="0" w:space="0" w:color="auto"/>
                      </w:divBdr>
                      <w:divsChild>
                        <w:div w:id="554318405">
                          <w:marLeft w:val="0"/>
                          <w:marRight w:val="0"/>
                          <w:marTop w:val="0"/>
                          <w:marBottom w:val="0"/>
                          <w:divBdr>
                            <w:top w:val="none" w:sz="0" w:space="0" w:color="auto"/>
                            <w:left w:val="none" w:sz="0" w:space="0" w:color="auto"/>
                            <w:bottom w:val="none" w:sz="0" w:space="0" w:color="auto"/>
                            <w:right w:val="none" w:sz="0" w:space="0" w:color="auto"/>
                          </w:divBdr>
                          <w:divsChild>
                            <w:div w:id="3980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984130">
      <w:bodyDiv w:val="1"/>
      <w:marLeft w:val="0"/>
      <w:marRight w:val="0"/>
      <w:marTop w:val="0"/>
      <w:marBottom w:val="0"/>
      <w:divBdr>
        <w:top w:val="none" w:sz="0" w:space="0" w:color="auto"/>
        <w:left w:val="none" w:sz="0" w:space="0" w:color="auto"/>
        <w:bottom w:val="none" w:sz="0" w:space="0" w:color="auto"/>
        <w:right w:val="none" w:sz="0" w:space="0" w:color="auto"/>
      </w:divBdr>
    </w:div>
    <w:div w:id="967246968">
      <w:bodyDiv w:val="1"/>
      <w:marLeft w:val="0"/>
      <w:marRight w:val="0"/>
      <w:marTop w:val="0"/>
      <w:marBottom w:val="0"/>
      <w:divBdr>
        <w:top w:val="none" w:sz="0" w:space="0" w:color="auto"/>
        <w:left w:val="none" w:sz="0" w:space="0" w:color="auto"/>
        <w:bottom w:val="none" w:sz="0" w:space="0" w:color="auto"/>
        <w:right w:val="none" w:sz="0" w:space="0" w:color="auto"/>
      </w:divBdr>
    </w:div>
    <w:div w:id="970479055">
      <w:bodyDiv w:val="1"/>
      <w:marLeft w:val="0"/>
      <w:marRight w:val="0"/>
      <w:marTop w:val="0"/>
      <w:marBottom w:val="0"/>
      <w:divBdr>
        <w:top w:val="none" w:sz="0" w:space="0" w:color="auto"/>
        <w:left w:val="none" w:sz="0" w:space="0" w:color="auto"/>
        <w:bottom w:val="none" w:sz="0" w:space="0" w:color="auto"/>
        <w:right w:val="none" w:sz="0" w:space="0" w:color="auto"/>
      </w:divBdr>
      <w:divsChild>
        <w:div w:id="85927647">
          <w:marLeft w:val="0"/>
          <w:marRight w:val="0"/>
          <w:marTop w:val="0"/>
          <w:marBottom w:val="0"/>
          <w:divBdr>
            <w:top w:val="none" w:sz="0" w:space="0" w:color="auto"/>
            <w:left w:val="none" w:sz="0" w:space="0" w:color="auto"/>
            <w:bottom w:val="none" w:sz="0" w:space="0" w:color="auto"/>
            <w:right w:val="none" w:sz="0" w:space="0" w:color="auto"/>
          </w:divBdr>
          <w:divsChild>
            <w:div w:id="1587882070">
              <w:marLeft w:val="0"/>
              <w:marRight w:val="0"/>
              <w:marTop w:val="0"/>
              <w:marBottom w:val="0"/>
              <w:divBdr>
                <w:top w:val="none" w:sz="0" w:space="0" w:color="auto"/>
                <w:left w:val="none" w:sz="0" w:space="0" w:color="auto"/>
                <w:bottom w:val="none" w:sz="0" w:space="0" w:color="auto"/>
                <w:right w:val="none" w:sz="0" w:space="0" w:color="auto"/>
              </w:divBdr>
              <w:divsChild>
                <w:div w:id="147862524">
                  <w:marLeft w:val="0"/>
                  <w:marRight w:val="0"/>
                  <w:marTop w:val="0"/>
                  <w:marBottom w:val="0"/>
                  <w:divBdr>
                    <w:top w:val="none" w:sz="0" w:space="0" w:color="auto"/>
                    <w:left w:val="none" w:sz="0" w:space="0" w:color="auto"/>
                    <w:bottom w:val="none" w:sz="0" w:space="0" w:color="auto"/>
                    <w:right w:val="none" w:sz="0" w:space="0" w:color="auto"/>
                  </w:divBdr>
                  <w:divsChild>
                    <w:div w:id="797840549">
                      <w:marLeft w:val="0"/>
                      <w:marRight w:val="0"/>
                      <w:marTop w:val="0"/>
                      <w:marBottom w:val="0"/>
                      <w:divBdr>
                        <w:top w:val="none" w:sz="0" w:space="0" w:color="auto"/>
                        <w:left w:val="none" w:sz="0" w:space="0" w:color="auto"/>
                        <w:bottom w:val="none" w:sz="0" w:space="0" w:color="auto"/>
                        <w:right w:val="none" w:sz="0" w:space="0" w:color="auto"/>
                      </w:divBdr>
                      <w:divsChild>
                        <w:div w:id="1688679559">
                          <w:marLeft w:val="0"/>
                          <w:marRight w:val="0"/>
                          <w:marTop w:val="0"/>
                          <w:marBottom w:val="0"/>
                          <w:divBdr>
                            <w:top w:val="none" w:sz="0" w:space="0" w:color="auto"/>
                            <w:left w:val="none" w:sz="0" w:space="0" w:color="auto"/>
                            <w:bottom w:val="none" w:sz="0" w:space="0" w:color="auto"/>
                            <w:right w:val="none" w:sz="0" w:space="0" w:color="auto"/>
                          </w:divBdr>
                          <w:divsChild>
                            <w:div w:id="175003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9407481">
      <w:bodyDiv w:val="1"/>
      <w:marLeft w:val="0"/>
      <w:marRight w:val="0"/>
      <w:marTop w:val="0"/>
      <w:marBottom w:val="0"/>
      <w:divBdr>
        <w:top w:val="none" w:sz="0" w:space="0" w:color="auto"/>
        <w:left w:val="none" w:sz="0" w:space="0" w:color="auto"/>
        <w:bottom w:val="none" w:sz="0" w:space="0" w:color="auto"/>
        <w:right w:val="none" w:sz="0" w:space="0" w:color="auto"/>
      </w:divBdr>
      <w:divsChild>
        <w:div w:id="1705129983">
          <w:marLeft w:val="0"/>
          <w:marRight w:val="0"/>
          <w:marTop w:val="0"/>
          <w:marBottom w:val="0"/>
          <w:divBdr>
            <w:top w:val="none" w:sz="0" w:space="0" w:color="auto"/>
            <w:left w:val="none" w:sz="0" w:space="0" w:color="auto"/>
            <w:bottom w:val="none" w:sz="0" w:space="0" w:color="auto"/>
            <w:right w:val="none" w:sz="0" w:space="0" w:color="auto"/>
          </w:divBdr>
          <w:divsChild>
            <w:div w:id="1818835718">
              <w:marLeft w:val="0"/>
              <w:marRight w:val="0"/>
              <w:marTop w:val="0"/>
              <w:marBottom w:val="0"/>
              <w:divBdr>
                <w:top w:val="none" w:sz="0" w:space="0" w:color="auto"/>
                <w:left w:val="none" w:sz="0" w:space="0" w:color="auto"/>
                <w:bottom w:val="none" w:sz="0" w:space="0" w:color="auto"/>
                <w:right w:val="none" w:sz="0" w:space="0" w:color="auto"/>
              </w:divBdr>
              <w:divsChild>
                <w:div w:id="114452046">
                  <w:marLeft w:val="0"/>
                  <w:marRight w:val="0"/>
                  <w:marTop w:val="0"/>
                  <w:marBottom w:val="0"/>
                  <w:divBdr>
                    <w:top w:val="none" w:sz="0" w:space="0" w:color="auto"/>
                    <w:left w:val="none" w:sz="0" w:space="0" w:color="auto"/>
                    <w:bottom w:val="none" w:sz="0" w:space="0" w:color="auto"/>
                    <w:right w:val="none" w:sz="0" w:space="0" w:color="auto"/>
                  </w:divBdr>
                  <w:divsChild>
                    <w:div w:id="1551459035">
                      <w:marLeft w:val="0"/>
                      <w:marRight w:val="0"/>
                      <w:marTop w:val="0"/>
                      <w:marBottom w:val="0"/>
                      <w:divBdr>
                        <w:top w:val="none" w:sz="0" w:space="0" w:color="auto"/>
                        <w:left w:val="none" w:sz="0" w:space="0" w:color="auto"/>
                        <w:bottom w:val="none" w:sz="0" w:space="0" w:color="auto"/>
                        <w:right w:val="none" w:sz="0" w:space="0" w:color="auto"/>
                      </w:divBdr>
                      <w:divsChild>
                        <w:div w:id="2126342277">
                          <w:marLeft w:val="0"/>
                          <w:marRight w:val="0"/>
                          <w:marTop w:val="0"/>
                          <w:marBottom w:val="0"/>
                          <w:divBdr>
                            <w:top w:val="none" w:sz="0" w:space="0" w:color="auto"/>
                            <w:left w:val="none" w:sz="0" w:space="0" w:color="auto"/>
                            <w:bottom w:val="none" w:sz="0" w:space="0" w:color="auto"/>
                            <w:right w:val="none" w:sz="0" w:space="0" w:color="auto"/>
                          </w:divBdr>
                          <w:divsChild>
                            <w:div w:id="176530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636896">
      <w:bodyDiv w:val="1"/>
      <w:marLeft w:val="0"/>
      <w:marRight w:val="0"/>
      <w:marTop w:val="0"/>
      <w:marBottom w:val="0"/>
      <w:divBdr>
        <w:top w:val="none" w:sz="0" w:space="0" w:color="auto"/>
        <w:left w:val="none" w:sz="0" w:space="0" w:color="auto"/>
        <w:bottom w:val="none" w:sz="0" w:space="0" w:color="auto"/>
        <w:right w:val="none" w:sz="0" w:space="0" w:color="auto"/>
      </w:divBdr>
    </w:div>
    <w:div w:id="1082489651">
      <w:bodyDiv w:val="1"/>
      <w:marLeft w:val="0"/>
      <w:marRight w:val="0"/>
      <w:marTop w:val="0"/>
      <w:marBottom w:val="0"/>
      <w:divBdr>
        <w:top w:val="none" w:sz="0" w:space="0" w:color="auto"/>
        <w:left w:val="none" w:sz="0" w:space="0" w:color="auto"/>
        <w:bottom w:val="none" w:sz="0" w:space="0" w:color="auto"/>
        <w:right w:val="none" w:sz="0" w:space="0" w:color="auto"/>
      </w:divBdr>
    </w:div>
    <w:div w:id="1108351949">
      <w:bodyDiv w:val="1"/>
      <w:marLeft w:val="0"/>
      <w:marRight w:val="0"/>
      <w:marTop w:val="0"/>
      <w:marBottom w:val="0"/>
      <w:divBdr>
        <w:top w:val="none" w:sz="0" w:space="0" w:color="auto"/>
        <w:left w:val="none" w:sz="0" w:space="0" w:color="auto"/>
        <w:bottom w:val="none" w:sz="0" w:space="0" w:color="auto"/>
        <w:right w:val="none" w:sz="0" w:space="0" w:color="auto"/>
      </w:divBdr>
    </w:div>
    <w:div w:id="1129585993">
      <w:bodyDiv w:val="1"/>
      <w:marLeft w:val="0"/>
      <w:marRight w:val="0"/>
      <w:marTop w:val="0"/>
      <w:marBottom w:val="0"/>
      <w:divBdr>
        <w:top w:val="none" w:sz="0" w:space="0" w:color="auto"/>
        <w:left w:val="none" w:sz="0" w:space="0" w:color="auto"/>
        <w:bottom w:val="none" w:sz="0" w:space="0" w:color="auto"/>
        <w:right w:val="none" w:sz="0" w:space="0" w:color="auto"/>
      </w:divBdr>
    </w:div>
    <w:div w:id="1175995276">
      <w:bodyDiv w:val="1"/>
      <w:marLeft w:val="0"/>
      <w:marRight w:val="0"/>
      <w:marTop w:val="0"/>
      <w:marBottom w:val="0"/>
      <w:divBdr>
        <w:top w:val="none" w:sz="0" w:space="0" w:color="auto"/>
        <w:left w:val="none" w:sz="0" w:space="0" w:color="auto"/>
        <w:bottom w:val="none" w:sz="0" w:space="0" w:color="auto"/>
        <w:right w:val="none" w:sz="0" w:space="0" w:color="auto"/>
      </w:divBdr>
    </w:div>
    <w:div w:id="1219128008">
      <w:bodyDiv w:val="1"/>
      <w:marLeft w:val="0"/>
      <w:marRight w:val="0"/>
      <w:marTop w:val="0"/>
      <w:marBottom w:val="0"/>
      <w:divBdr>
        <w:top w:val="none" w:sz="0" w:space="0" w:color="auto"/>
        <w:left w:val="none" w:sz="0" w:space="0" w:color="auto"/>
        <w:bottom w:val="none" w:sz="0" w:space="0" w:color="auto"/>
        <w:right w:val="none" w:sz="0" w:space="0" w:color="auto"/>
      </w:divBdr>
    </w:div>
    <w:div w:id="1228345942">
      <w:bodyDiv w:val="1"/>
      <w:marLeft w:val="0"/>
      <w:marRight w:val="0"/>
      <w:marTop w:val="0"/>
      <w:marBottom w:val="0"/>
      <w:divBdr>
        <w:top w:val="none" w:sz="0" w:space="0" w:color="auto"/>
        <w:left w:val="none" w:sz="0" w:space="0" w:color="auto"/>
        <w:bottom w:val="none" w:sz="0" w:space="0" w:color="auto"/>
        <w:right w:val="none" w:sz="0" w:space="0" w:color="auto"/>
      </w:divBdr>
    </w:div>
    <w:div w:id="1285622863">
      <w:bodyDiv w:val="1"/>
      <w:marLeft w:val="0"/>
      <w:marRight w:val="0"/>
      <w:marTop w:val="0"/>
      <w:marBottom w:val="0"/>
      <w:divBdr>
        <w:top w:val="none" w:sz="0" w:space="0" w:color="auto"/>
        <w:left w:val="none" w:sz="0" w:space="0" w:color="auto"/>
        <w:bottom w:val="none" w:sz="0" w:space="0" w:color="auto"/>
        <w:right w:val="none" w:sz="0" w:space="0" w:color="auto"/>
      </w:divBdr>
      <w:divsChild>
        <w:div w:id="1515799282">
          <w:marLeft w:val="0"/>
          <w:marRight w:val="0"/>
          <w:marTop w:val="0"/>
          <w:marBottom w:val="0"/>
          <w:divBdr>
            <w:top w:val="none" w:sz="0" w:space="0" w:color="auto"/>
            <w:left w:val="none" w:sz="0" w:space="0" w:color="auto"/>
            <w:bottom w:val="none" w:sz="0" w:space="0" w:color="auto"/>
            <w:right w:val="none" w:sz="0" w:space="0" w:color="auto"/>
          </w:divBdr>
          <w:divsChild>
            <w:div w:id="1653018761">
              <w:marLeft w:val="0"/>
              <w:marRight w:val="0"/>
              <w:marTop w:val="0"/>
              <w:marBottom w:val="0"/>
              <w:divBdr>
                <w:top w:val="none" w:sz="0" w:space="0" w:color="auto"/>
                <w:left w:val="none" w:sz="0" w:space="0" w:color="auto"/>
                <w:bottom w:val="none" w:sz="0" w:space="0" w:color="auto"/>
                <w:right w:val="none" w:sz="0" w:space="0" w:color="auto"/>
              </w:divBdr>
              <w:divsChild>
                <w:div w:id="1400443728">
                  <w:marLeft w:val="0"/>
                  <w:marRight w:val="0"/>
                  <w:marTop w:val="0"/>
                  <w:marBottom w:val="0"/>
                  <w:divBdr>
                    <w:top w:val="none" w:sz="0" w:space="0" w:color="auto"/>
                    <w:left w:val="none" w:sz="0" w:space="0" w:color="auto"/>
                    <w:bottom w:val="none" w:sz="0" w:space="0" w:color="auto"/>
                    <w:right w:val="none" w:sz="0" w:space="0" w:color="auto"/>
                  </w:divBdr>
                  <w:divsChild>
                    <w:div w:id="1007170986">
                      <w:marLeft w:val="0"/>
                      <w:marRight w:val="0"/>
                      <w:marTop w:val="0"/>
                      <w:marBottom w:val="0"/>
                      <w:divBdr>
                        <w:top w:val="none" w:sz="0" w:space="0" w:color="auto"/>
                        <w:left w:val="none" w:sz="0" w:space="0" w:color="auto"/>
                        <w:bottom w:val="none" w:sz="0" w:space="0" w:color="auto"/>
                        <w:right w:val="none" w:sz="0" w:space="0" w:color="auto"/>
                      </w:divBdr>
                      <w:divsChild>
                        <w:div w:id="1721007651">
                          <w:marLeft w:val="0"/>
                          <w:marRight w:val="0"/>
                          <w:marTop w:val="0"/>
                          <w:marBottom w:val="0"/>
                          <w:divBdr>
                            <w:top w:val="none" w:sz="0" w:space="0" w:color="auto"/>
                            <w:left w:val="none" w:sz="0" w:space="0" w:color="auto"/>
                            <w:bottom w:val="none" w:sz="0" w:space="0" w:color="auto"/>
                            <w:right w:val="none" w:sz="0" w:space="0" w:color="auto"/>
                          </w:divBdr>
                          <w:divsChild>
                            <w:div w:id="53840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102757">
      <w:bodyDiv w:val="1"/>
      <w:marLeft w:val="0"/>
      <w:marRight w:val="0"/>
      <w:marTop w:val="0"/>
      <w:marBottom w:val="0"/>
      <w:divBdr>
        <w:top w:val="none" w:sz="0" w:space="0" w:color="auto"/>
        <w:left w:val="none" w:sz="0" w:space="0" w:color="auto"/>
        <w:bottom w:val="none" w:sz="0" w:space="0" w:color="auto"/>
        <w:right w:val="none" w:sz="0" w:space="0" w:color="auto"/>
      </w:divBdr>
    </w:div>
    <w:div w:id="1339692740">
      <w:bodyDiv w:val="1"/>
      <w:marLeft w:val="0"/>
      <w:marRight w:val="0"/>
      <w:marTop w:val="0"/>
      <w:marBottom w:val="0"/>
      <w:divBdr>
        <w:top w:val="none" w:sz="0" w:space="0" w:color="auto"/>
        <w:left w:val="none" w:sz="0" w:space="0" w:color="auto"/>
        <w:bottom w:val="none" w:sz="0" w:space="0" w:color="auto"/>
        <w:right w:val="none" w:sz="0" w:space="0" w:color="auto"/>
      </w:divBdr>
    </w:div>
    <w:div w:id="1354191626">
      <w:bodyDiv w:val="1"/>
      <w:marLeft w:val="0"/>
      <w:marRight w:val="0"/>
      <w:marTop w:val="0"/>
      <w:marBottom w:val="0"/>
      <w:divBdr>
        <w:top w:val="none" w:sz="0" w:space="0" w:color="auto"/>
        <w:left w:val="none" w:sz="0" w:space="0" w:color="auto"/>
        <w:bottom w:val="none" w:sz="0" w:space="0" w:color="auto"/>
        <w:right w:val="none" w:sz="0" w:space="0" w:color="auto"/>
      </w:divBdr>
    </w:div>
    <w:div w:id="1363822562">
      <w:bodyDiv w:val="1"/>
      <w:marLeft w:val="0"/>
      <w:marRight w:val="0"/>
      <w:marTop w:val="0"/>
      <w:marBottom w:val="0"/>
      <w:divBdr>
        <w:top w:val="none" w:sz="0" w:space="0" w:color="auto"/>
        <w:left w:val="none" w:sz="0" w:space="0" w:color="auto"/>
        <w:bottom w:val="none" w:sz="0" w:space="0" w:color="auto"/>
        <w:right w:val="none" w:sz="0" w:space="0" w:color="auto"/>
      </w:divBdr>
    </w:div>
    <w:div w:id="1378972248">
      <w:bodyDiv w:val="1"/>
      <w:marLeft w:val="0"/>
      <w:marRight w:val="0"/>
      <w:marTop w:val="0"/>
      <w:marBottom w:val="0"/>
      <w:divBdr>
        <w:top w:val="none" w:sz="0" w:space="0" w:color="auto"/>
        <w:left w:val="none" w:sz="0" w:space="0" w:color="auto"/>
        <w:bottom w:val="none" w:sz="0" w:space="0" w:color="auto"/>
        <w:right w:val="none" w:sz="0" w:space="0" w:color="auto"/>
      </w:divBdr>
    </w:div>
    <w:div w:id="1407872661">
      <w:bodyDiv w:val="1"/>
      <w:marLeft w:val="0"/>
      <w:marRight w:val="0"/>
      <w:marTop w:val="0"/>
      <w:marBottom w:val="0"/>
      <w:divBdr>
        <w:top w:val="none" w:sz="0" w:space="0" w:color="auto"/>
        <w:left w:val="none" w:sz="0" w:space="0" w:color="auto"/>
        <w:bottom w:val="none" w:sz="0" w:space="0" w:color="auto"/>
        <w:right w:val="none" w:sz="0" w:space="0" w:color="auto"/>
      </w:divBdr>
    </w:div>
    <w:div w:id="1410538194">
      <w:bodyDiv w:val="1"/>
      <w:marLeft w:val="0"/>
      <w:marRight w:val="0"/>
      <w:marTop w:val="0"/>
      <w:marBottom w:val="0"/>
      <w:divBdr>
        <w:top w:val="none" w:sz="0" w:space="0" w:color="auto"/>
        <w:left w:val="none" w:sz="0" w:space="0" w:color="auto"/>
        <w:bottom w:val="none" w:sz="0" w:space="0" w:color="auto"/>
        <w:right w:val="none" w:sz="0" w:space="0" w:color="auto"/>
      </w:divBdr>
    </w:div>
    <w:div w:id="1450277502">
      <w:bodyDiv w:val="1"/>
      <w:marLeft w:val="0"/>
      <w:marRight w:val="0"/>
      <w:marTop w:val="0"/>
      <w:marBottom w:val="0"/>
      <w:divBdr>
        <w:top w:val="none" w:sz="0" w:space="0" w:color="auto"/>
        <w:left w:val="none" w:sz="0" w:space="0" w:color="auto"/>
        <w:bottom w:val="none" w:sz="0" w:space="0" w:color="auto"/>
        <w:right w:val="none" w:sz="0" w:space="0" w:color="auto"/>
      </w:divBdr>
      <w:divsChild>
        <w:div w:id="257908852">
          <w:marLeft w:val="0"/>
          <w:marRight w:val="0"/>
          <w:marTop w:val="0"/>
          <w:marBottom w:val="0"/>
          <w:divBdr>
            <w:top w:val="none" w:sz="0" w:space="0" w:color="auto"/>
            <w:left w:val="none" w:sz="0" w:space="0" w:color="auto"/>
            <w:bottom w:val="none" w:sz="0" w:space="0" w:color="auto"/>
            <w:right w:val="none" w:sz="0" w:space="0" w:color="auto"/>
          </w:divBdr>
          <w:divsChild>
            <w:div w:id="393503094">
              <w:marLeft w:val="0"/>
              <w:marRight w:val="0"/>
              <w:marTop w:val="0"/>
              <w:marBottom w:val="0"/>
              <w:divBdr>
                <w:top w:val="none" w:sz="0" w:space="0" w:color="auto"/>
                <w:left w:val="none" w:sz="0" w:space="0" w:color="auto"/>
                <w:bottom w:val="none" w:sz="0" w:space="0" w:color="auto"/>
                <w:right w:val="none" w:sz="0" w:space="0" w:color="auto"/>
              </w:divBdr>
              <w:divsChild>
                <w:div w:id="440491105">
                  <w:marLeft w:val="0"/>
                  <w:marRight w:val="0"/>
                  <w:marTop w:val="0"/>
                  <w:marBottom w:val="0"/>
                  <w:divBdr>
                    <w:top w:val="none" w:sz="0" w:space="0" w:color="auto"/>
                    <w:left w:val="none" w:sz="0" w:space="0" w:color="auto"/>
                    <w:bottom w:val="none" w:sz="0" w:space="0" w:color="auto"/>
                    <w:right w:val="none" w:sz="0" w:space="0" w:color="auto"/>
                  </w:divBdr>
                  <w:divsChild>
                    <w:div w:id="330302051">
                      <w:marLeft w:val="0"/>
                      <w:marRight w:val="0"/>
                      <w:marTop w:val="0"/>
                      <w:marBottom w:val="0"/>
                      <w:divBdr>
                        <w:top w:val="none" w:sz="0" w:space="0" w:color="auto"/>
                        <w:left w:val="none" w:sz="0" w:space="0" w:color="auto"/>
                        <w:bottom w:val="none" w:sz="0" w:space="0" w:color="auto"/>
                        <w:right w:val="none" w:sz="0" w:space="0" w:color="auto"/>
                      </w:divBdr>
                      <w:divsChild>
                        <w:div w:id="1339426760">
                          <w:marLeft w:val="0"/>
                          <w:marRight w:val="0"/>
                          <w:marTop w:val="0"/>
                          <w:marBottom w:val="0"/>
                          <w:divBdr>
                            <w:top w:val="none" w:sz="0" w:space="0" w:color="auto"/>
                            <w:left w:val="none" w:sz="0" w:space="0" w:color="auto"/>
                            <w:bottom w:val="none" w:sz="0" w:space="0" w:color="auto"/>
                            <w:right w:val="none" w:sz="0" w:space="0" w:color="auto"/>
                          </w:divBdr>
                          <w:divsChild>
                            <w:div w:id="115568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282277">
      <w:bodyDiv w:val="1"/>
      <w:marLeft w:val="0"/>
      <w:marRight w:val="0"/>
      <w:marTop w:val="0"/>
      <w:marBottom w:val="0"/>
      <w:divBdr>
        <w:top w:val="none" w:sz="0" w:space="0" w:color="auto"/>
        <w:left w:val="none" w:sz="0" w:space="0" w:color="auto"/>
        <w:bottom w:val="none" w:sz="0" w:space="0" w:color="auto"/>
        <w:right w:val="none" w:sz="0" w:space="0" w:color="auto"/>
      </w:divBdr>
    </w:div>
    <w:div w:id="1508443937">
      <w:bodyDiv w:val="1"/>
      <w:marLeft w:val="0"/>
      <w:marRight w:val="0"/>
      <w:marTop w:val="0"/>
      <w:marBottom w:val="0"/>
      <w:divBdr>
        <w:top w:val="none" w:sz="0" w:space="0" w:color="auto"/>
        <w:left w:val="none" w:sz="0" w:space="0" w:color="auto"/>
        <w:bottom w:val="none" w:sz="0" w:space="0" w:color="auto"/>
        <w:right w:val="none" w:sz="0" w:space="0" w:color="auto"/>
      </w:divBdr>
    </w:div>
    <w:div w:id="1508862150">
      <w:bodyDiv w:val="1"/>
      <w:marLeft w:val="0"/>
      <w:marRight w:val="0"/>
      <w:marTop w:val="0"/>
      <w:marBottom w:val="0"/>
      <w:divBdr>
        <w:top w:val="none" w:sz="0" w:space="0" w:color="auto"/>
        <w:left w:val="none" w:sz="0" w:space="0" w:color="auto"/>
        <w:bottom w:val="none" w:sz="0" w:space="0" w:color="auto"/>
        <w:right w:val="none" w:sz="0" w:space="0" w:color="auto"/>
      </w:divBdr>
    </w:div>
    <w:div w:id="1510952001">
      <w:bodyDiv w:val="1"/>
      <w:marLeft w:val="0"/>
      <w:marRight w:val="0"/>
      <w:marTop w:val="0"/>
      <w:marBottom w:val="0"/>
      <w:divBdr>
        <w:top w:val="none" w:sz="0" w:space="0" w:color="auto"/>
        <w:left w:val="none" w:sz="0" w:space="0" w:color="auto"/>
        <w:bottom w:val="none" w:sz="0" w:space="0" w:color="auto"/>
        <w:right w:val="none" w:sz="0" w:space="0" w:color="auto"/>
      </w:divBdr>
      <w:divsChild>
        <w:div w:id="683629023">
          <w:marLeft w:val="0"/>
          <w:marRight w:val="0"/>
          <w:marTop w:val="0"/>
          <w:marBottom w:val="0"/>
          <w:divBdr>
            <w:top w:val="none" w:sz="0" w:space="0" w:color="auto"/>
            <w:left w:val="none" w:sz="0" w:space="0" w:color="auto"/>
            <w:bottom w:val="none" w:sz="0" w:space="0" w:color="auto"/>
            <w:right w:val="none" w:sz="0" w:space="0" w:color="auto"/>
          </w:divBdr>
          <w:divsChild>
            <w:div w:id="1627277992">
              <w:marLeft w:val="0"/>
              <w:marRight w:val="0"/>
              <w:marTop w:val="0"/>
              <w:marBottom w:val="0"/>
              <w:divBdr>
                <w:top w:val="none" w:sz="0" w:space="0" w:color="auto"/>
                <w:left w:val="none" w:sz="0" w:space="0" w:color="auto"/>
                <w:bottom w:val="none" w:sz="0" w:space="0" w:color="auto"/>
                <w:right w:val="none" w:sz="0" w:space="0" w:color="auto"/>
              </w:divBdr>
              <w:divsChild>
                <w:div w:id="235894731">
                  <w:marLeft w:val="0"/>
                  <w:marRight w:val="0"/>
                  <w:marTop w:val="0"/>
                  <w:marBottom w:val="0"/>
                  <w:divBdr>
                    <w:top w:val="none" w:sz="0" w:space="0" w:color="auto"/>
                    <w:left w:val="none" w:sz="0" w:space="0" w:color="auto"/>
                    <w:bottom w:val="none" w:sz="0" w:space="0" w:color="auto"/>
                    <w:right w:val="none" w:sz="0" w:space="0" w:color="auto"/>
                  </w:divBdr>
                  <w:divsChild>
                    <w:div w:id="1987392983">
                      <w:marLeft w:val="0"/>
                      <w:marRight w:val="0"/>
                      <w:marTop w:val="0"/>
                      <w:marBottom w:val="0"/>
                      <w:divBdr>
                        <w:top w:val="none" w:sz="0" w:space="0" w:color="auto"/>
                        <w:left w:val="none" w:sz="0" w:space="0" w:color="auto"/>
                        <w:bottom w:val="none" w:sz="0" w:space="0" w:color="auto"/>
                        <w:right w:val="none" w:sz="0" w:space="0" w:color="auto"/>
                      </w:divBdr>
                      <w:divsChild>
                        <w:div w:id="88964014">
                          <w:marLeft w:val="0"/>
                          <w:marRight w:val="0"/>
                          <w:marTop w:val="0"/>
                          <w:marBottom w:val="0"/>
                          <w:divBdr>
                            <w:top w:val="none" w:sz="0" w:space="0" w:color="auto"/>
                            <w:left w:val="none" w:sz="0" w:space="0" w:color="auto"/>
                            <w:bottom w:val="none" w:sz="0" w:space="0" w:color="auto"/>
                            <w:right w:val="none" w:sz="0" w:space="0" w:color="auto"/>
                          </w:divBdr>
                          <w:divsChild>
                            <w:div w:id="111826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696215">
      <w:bodyDiv w:val="1"/>
      <w:marLeft w:val="0"/>
      <w:marRight w:val="0"/>
      <w:marTop w:val="0"/>
      <w:marBottom w:val="0"/>
      <w:divBdr>
        <w:top w:val="none" w:sz="0" w:space="0" w:color="auto"/>
        <w:left w:val="none" w:sz="0" w:space="0" w:color="auto"/>
        <w:bottom w:val="none" w:sz="0" w:space="0" w:color="auto"/>
        <w:right w:val="none" w:sz="0" w:space="0" w:color="auto"/>
      </w:divBdr>
      <w:divsChild>
        <w:div w:id="286817775">
          <w:marLeft w:val="0"/>
          <w:marRight w:val="0"/>
          <w:marTop w:val="0"/>
          <w:marBottom w:val="0"/>
          <w:divBdr>
            <w:top w:val="none" w:sz="0" w:space="0" w:color="auto"/>
            <w:left w:val="none" w:sz="0" w:space="0" w:color="auto"/>
            <w:bottom w:val="none" w:sz="0" w:space="0" w:color="auto"/>
            <w:right w:val="none" w:sz="0" w:space="0" w:color="auto"/>
          </w:divBdr>
          <w:divsChild>
            <w:div w:id="864174809">
              <w:marLeft w:val="0"/>
              <w:marRight w:val="0"/>
              <w:marTop w:val="0"/>
              <w:marBottom w:val="0"/>
              <w:divBdr>
                <w:top w:val="none" w:sz="0" w:space="0" w:color="auto"/>
                <w:left w:val="none" w:sz="0" w:space="0" w:color="auto"/>
                <w:bottom w:val="none" w:sz="0" w:space="0" w:color="auto"/>
                <w:right w:val="none" w:sz="0" w:space="0" w:color="auto"/>
              </w:divBdr>
              <w:divsChild>
                <w:div w:id="726880973">
                  <w:marLeft w:val="0"/>
                  <w:marRight w:val="0"/>
                  <w:marTop w:val="0"/>
                  <w:marBottom w:val="0"/>
                  <w:divBdr>
                    <w:top w:val="none" w:sz="0" w:space="0" w:color="auto"/>
                    <w:left w:val="none" w:sz="0" w:space="0" w:color="auto"/>
                    <w:bottom w:val="none" w:sz="0" w:space="0" w:color="auto"/>
                    <w:right w:val="none" w:sz="0" w:space="0" w:color="auto"/>
                  </w:divBdr>
                  <w:divsChild>
                    <w:div w:id="1799373953">
                      <w:marLeft w:val="0"/>
                      <w:marRight w:val="0"/>
                      <w:marTop w:val="0"/>
                      <w:marBottom w:val="0"/>
                      <w:divBdr>
                        <w:top w:val="none" w:sz="0" w:space="0" w:color="auto"/>
                        <w:left w:val="none" w:sz="0" w:space="0" w:color="auto"/>
                        <w:bottom w:val="none" w:sz="0" w:space="0" w:color="auto"/>
                        <w:right w:val="none" w:sz="0" w:space="0" w:color="auto"/>
                      </w:divBdr>
                      <w:divsChild>
                        <w:div w:id="549805405">
                          <w:marLeft w:val="0"/>
                          <w:marRight w:val="0"/>
                          <w:marTop w:val="0"/>
                          <w:marBottom w:val="0"/>
                          <w:divBdr>
                            <w:top w:val="none" w:sz="0" w:space="0" w:color="auto"/>
                            <w:left w:val="none" w:sz="0" w:space="0" w:color="auto"/>
                            <w:bottom w:val="none" w:sz="0" w:space="0" w:color="auto"/>
                            <w:right w:val="none" w:sz="0" w:space="0" w:color="auto"/>
                          </w:divBdr>
                          <w:divsChild>
                            <w:div w:id="103195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341211">
      <w:bodyDiv w:val="1"/>
      <w:marLeft w:val="0"/>
      <w:marRight w:val="0"/>
      <w:marTop w:val="0"/>
      <w:marBottom w:val="0"/>
      <w:divBdr>
        <w:top w:val="none" w:sz="0" w:space="0" w:color="auto"/>
        <w:left w:val="none" w:sz="0" w:space="0" w:color="auto"/>
        <w:bottom w:val="none" w:sz="0" w:space="0" w:color="auto"/>
        <w:right w:val="none" w:sz="0" w:space="0" w:color="auto"/>
      </w:divBdr>
    </w:div>
    <w:div w:id="1738092026">
      <w:bodyDiv w:val="1"/>
      <w:marLeft w:val="0"/>
      <w:marRight w:val="0"/>
      <w:marTop w:val="0"/>
      <w:marBottom w:val="0"/>
      <w:divBdr>
        <w:top w:val="none" w:sz="0" w:space="0" w:color="auto"/>
        <w:left w:val="none" w:sz="0" w:space="0" w:color="auto"/>
        <w:bottom w:val="none" w:sz="0" w:space="0" w:color="auto"/>
        <w:right w:val="none" w:sz="0" w:space="0" w:color="auto"/>
      </w:divBdr>
    </w:div>
    <w:div w:id="1897933259">
      <w:bodyDiv w:val="1"/>
      <w:marLeft w:val="0"/>
      <w:marRight w:val="0"/>
      <w:marTop w:val="0"/>
      <w:marBottom w:val="0"/>
      <w:divBdr>
        <w:top w:val="none" w:sz="0" w:space="0" w:color="auto"/>
        <w:left w:val="none" w:sz="0" w:space="0" w:color="auto"/>
        <w:bottom w:val="none" w:sz="0" w:space="0" w:color="auto"/>
        <w:right w:val="none" w:sz="0" w:space="0" w:color="auto"/>
      </w:divBdr>
    </w:div>
    <w:div w:id="1979190121">
      <w:bodyDiv w:val="1"/>
      <w:marLeft w:val="0"/>
      <w:marRight w:val="0"/>
      <w:marTop w:val="0"/>
      <w:marBottom w:val="0"/>
      <w:divBdr>
        <w:top w:val="none" w:sz="0" w:space="0" w:color="auto"/>
        <w:left w:val="none" w:sz="0" w:space="0" w:color="auto"/>
        <w:bottom w:val="none" w:sz="0" w:space="0" w:color="auto"/>
        <w:right w:val="none" w:sz="0" w:space="0" w:color="auto"/>
      </w:divBdr>
    </w:div>
    <w:div w:id="1993101894">
      <w:bodyDiv w:val="1"/>
      <w:marLeft w:val="0"/>
      <w:marRight w:val="0"/>
      <w:marTop w:val="0"/>
      <w:marBottom w:val="0"/>
      <w:divBdr>
        <w:top w:val="none" w:sz="0" w:space="0" w:color="auto"/>
        <w:left w:val="none" w:sz="0" w:space="0" w:color="auto"/>
        <w:bottom w:val="none" w:sz="0" w:space="0" w:color="auto"/>
        <w:right w:val="none" w:sz="0" w:space="0" w:color="auto"/>
      </w:divBdr>
    </w:div>
    <w:div w:id="2048216699">
      <w:bodyDiv w:val="1"/>
      <w:marLeft w:val="0"/>
      <w:marRight w:val="0"/>
      <w:marTop w:val="0"/>
      <w:marBottom w:val="0"/>
      <w:divBdr>
        <w:top w:val="none" w:sz="0" w:space="0" w:color="auto"/>
        <w:left w:val="none" w:sz="0" w:space="0" w:color="auto"/>
        <w:bottom w:val="none" w:sz="0" w:space="0" w:color="auto"/>
        <w:right w:val="none" w:sz="0" w:space="0" w:color="auto"/>
      </w:divBdr>
    </w:div>
    <w:div w:id="204913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088FF31606664289FDF265EDECFD9C" ma:contentTypeVersion="15" ma:contentTypeDescription="Create a new document." ma:contentTypeScope="" ma:versionID="318f5ffc3ba37f72cbe5475c0c8e95cd">
  <xsd:schema xmlns:xsd="http://www.w3.org/2001/XMLSchema" xmlns:xs="http://www.w3.org/2001/XMLSchema" xmlns:p="http://schemas.microsoft.com/office/2006/metadata/properties" xmlns:ns2="da405cc0-dc66-4565-8140-881f2402d44a" xmlns:ns3="5434a6fd-7ac8-4498-9a31-3915332f7fc9" targetNamespace="http://schemas.microsoft.com/office/2006/metadata/properties" ma:root="true" ma:fieldsID="52bc3927f4cad38240f929b3db34c60c" ns2:_="" ns3:_="">
    <xsd:import namespace="da405cc0-dc66-4565-8140-881f2402d44a"/>
    <xsd:import namespace="5434a6fd-7ac8-4498-9a31-3915332f7fc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2:SharedWithUsers" minOccurs="0"/>
                <xsd:element ref="ns2:SharedWithDetail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05cc0-dc66-4565-8140-881f2402d44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0" nillable="true" ma:displayName="Taxonomy Catch All Column" ma:hidden="true" ma:list="{92221dc5-ce65-45a2-a686-472d11e2c01d}" ma:internalName="TaxCatchAll" ma:showField="CatchAllData" ma:web="da405cc0-dc66-4565-8140-881f2402d44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34a6fd-7ac8-4498-9a31-3915332f7fc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437d0d7-f8a5-4322-8a1f-ad3b1c04956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da405cc0-dc66-4565-8140-881f2402d44a">U3227VK26FMA-963546623-90024</_dlc_DocId>
    <_dlc_DocIdUrl xmlns="da405cc0-dc66-4565-8140-881f2402d44a">
      <Url>https://ninenineww.sharepoint.com/sites/NNWW/_layouts/15/DocIdRedir.aspx?ID=U3227VK26FMA-963546623-90024</Url>
      <Description>U3227VK26FMA-963546623-90024</Description>
    </_dlc_DocIdUrl>
    <TaxCatchAll xmlns="da405cc0-dc66-4565-8140-881f2402d44a" xsi:nil="true"/>
    <lcf76f155ced4ddcb4097134ff3c332f xmlns="5434a6fd-7ac8-4498-9a31-3915332f7f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29AEBD-4362-4505-AF4B-0CD411CCEFA2}">
  <ds:schemaRefs>
    <ds:schemaRef ds:uri="http://schemas.microsoft.com/sharepoint/v3/contenttype/forms"/>
  </ds:schemaRefs>
</ds:datastoreItem>
</file>

<file path=customXml/itemProps2.xml><?xml version="1.0" encoding="utf-8"?>
<ds:datastoreItem xmlns:ds="http://schemas.openxmlformats.org/officeDocument/2006/customXml" ds:itemID="{E59377AB-332D-4925-A451-F20754DA8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405cc0-dc66-4565-8140-881f2402d44a"/>
    <ds:schemaRef ds:uri="5434a6fd-7ac8-4498-9a31-3915332f7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2EB7F7-5616-40A8-BEF8-19516EF32045}">
  <ds:schemaRefs>
    <ds:schemaRef ds:uri="http://schemas.microsoft.com/sharepoint/events"/>
  </ds:schemaRefs>
</ds:datastoreItem>
</file>

<file path=customXml/itemProps4.xml><?xml version="1.0" encoding="utf-8"?>
<ds:datastoreItem xmlns:ds="http://schemas.openxmlformats.org/officeDocument/2006/customXml" ds:itemID="{54A7131F-CF14-4662-BCEF-CC7A90B42196}">
  <ds:schemaRefs>
    <ds:schemaRef ds:uri="http://schemas.microsoft.com/office/2006/metadata/properties"/>
    <ds:schemaRef ds:uri="http://schemas.microsoft.com/office/infopath/2007/PartnerControls"/>
    <ds:schemaRef ds:uri="da405cc0-dc66-4565-8140-881f2402d44a"/>
    <ds:schemaRef ds:uri="5434a6fd-7ac8-4498-9a31-3915332f7fc9"/>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Links>
    <vt:vector size="12" baseType="variant">
      <vt:variant>
        <vt:i4>1703958</vt:i4>
      </vt:variant>
      <vt:variant>
        <vt:i4>3</vt:i4>
      </vt:variant>
      <vt:variant>
        <vt:i4>0</vt:i4>
      </vt:variant>
      <vt:variant>
        <vt:i4>5</vt:i4>
      </vt:variant>
      <vt:variant>
        <vt:lpwstr>http://www.salt.bank/doneaza</vt:lpwstr>
      </vt:variant>
      <vt:variant>
        <vt:lpwstr/>
      </vt:variant>
      <vt:variant>
        <vt:i4>1703958</vt:i4>
      </vt:variant>
      <vt:variant>
        <vt:i4>0</vt:i4>
      </vt:variant>
      <vt:variant>
        <vt:i4>0</vt:i4>
      </vt:variant>
      <vt:variant>
        <vt:i4>5</vt:i4>
      </vt:variant>
      <vt:variant>
        <vt:lpwstr>http://www.salt.bank/doneaza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Pascuta</dc:creator>
  <cp:keywords/>
  <dc:description/>
  <cp:lastModifiedBy>Stefan Pascuta</cp:lastModifiedBy>
  <cp:revision>8</cp:revision>
  <dcterms:created xsi:type="dcterms:W3CDTF">2024-12-05T11:18:00Z</dcterms:created>
  <dcterms:modified xsi:type="dcterms:W3CDTF">2024-12-05T12:13:00Z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0x010100AD088FF31606664289FDF265EDECFD9C</vt:lpwstr>
  </property>
  <property fmtid="{D5CDD505-2E9C-101B-9397-08002B2CF9AE}" pid="3" name="MediaServiceImageTags">
    <vt:lpwstr/>
  </property>
  <property fmtid="{D5CDD505-2E9C-101B-9397-08002B2CF9AE}" pid="4" name="_dlc_DocIdItemGuid">
    <vt:lpwstr>009da44c-3c29-4e97-adde-3dd939e81f98</vt:lpwstr>
  </property>
  <property fmtid="{D5CDD505-2E9C-101B-9397-08002B2CF9AE}" pid="5" name="MSIP_Label_23bed2e0-7fb8-40aa-82ec-e6ec2c36df05_Enabled">
    <vt:lpwstr>true</vt:lpwstr>
  </property>
  <property fmtid="{D5CDD505-2E9C-101B-9397-08002B2CF9AE}" pid="6" name="MSIP_Label_23bed2e0-7fb8-40aa-82ec-e6ec2c36df05_SetDate">
    <vt:lpwstr>2024-09-17T15:30:28Z</vt:lpwstr>
  </property>
  <property fmtid="{D5CDD505-2E9C-101B-9397-08002B2CF9AE}" pid="7" name="MSIP_Label_23bed2e0-7fb8-40aa-82ec-e6ec2c36df05_Method">
    <vt:lpwstr>Standard</vt:lpwstr>
  </property>
  <property fmtid="{D5CDD505-2E9C-101B-9397-08002B2CF9AE}" pid="8" name="MSIP_Label_23bed2e0-7fb8-40aa-82ec-e6ec2c36df05_Name">
    <vt:lpwstr>SALT BANK - Intern</vt:lpwstr>
  </property>
  <property fmtid="{D5CDD505-2E9C-101B-9397-08002B2CF9AE}" pid="9" name="MSIP_Label_23bed2e0-7fb8-40aa-82ec-e6ec2c36df05_SiteId">
    <vt:lpwstr>816ea7bc-bd0f-4cea-93d9-1e2b1048d6b2</vt:lpwstr>
  </property>
  <property fmtid="{D5CDD505-2E9C-101B-9397-08002B2CF9AE}" pid="10" name="MSIP_Label_23bed2e0-7fb8-40aa-82ec-e6ec2c36df05_ActionId">
    <vt:lpwstr>2407c15c-dec4-452d-b700-311711fdff31</vt:lpwstr>
  </property>
  <property fmtid="{D5CDD505-2E9C-101B-9397-08002B2CF9AE}" pid="11" name="MSIP_Label_23bed2e0-7fb8-40aa-82ec-e6ec2c36df05_ContentBits">
    <vt:lpwstr>0</vt:lpwstr>
  </property>
</Properties>
</file>